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DBF2" w14:textId="77777777" w:rsidR="0064284C" w:rsidRDefault="0064284C" w:rsidP="0064284C">
      <w:pPr>
        <w:pStyle w:val="Heading1"/>
        <w:spacing w:before="0" w:line="252" w:lineRule="auto"/>
        <w:ind w:left="360"/>
        <w:jc w:val="center"/>
        <w:rPr>
          <w:rFonts w:ascii="Times New Roman" w:hAnsi="Times New Roman" w:cs="Times New Roman"/>
          <w:b/>
          <w:color w:val="auto"/>
          <w:sz w:val="24"/>
          <w:szCs w:val="24"/>
        </w:rPr>
      </w:pPr>
    </w:p>
    <w:p w14:paraId="0BC67DA0" w14:textId="0C1E17D8" w:rsidR="0064284C" w:rsidRDefault="00EA49CC"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Sarunu procedūras </w:t>
      </w:r>
    </w:p>
    <w:p w14:paraId="58CE2B21" w14:textId="27EE1564" w:rsidR="00E938CA" w:rsidRPr="00E938CA" w:rsidRDefault="00E938CA" w:rsidP="00E938CA">
      <w:pPr>
        <w:tabs>
          <w:tab w:val="left" w:pos="0"/>
          <w:tab w:val="left" w:pos="3600"/>
        </w:tabs>
        <w:ind w:left="284" w:right="-6" w:hanging="284"/>
        <w:jc w:val="center"/>
        <w:rPr>
          <w:bCs/>
          <w:sz w:val="32"/>
          <w:szCs w:val="32"/>
        </w:rPr>
      </w:pPr>
      <w:r w:rsidRPr="00E938CA">
        <w:rPr>
          <w:rFonts w:eastAsia="Calibri"/>
          <w:bCs/>
          <w:sz w:val="32"/>
          <w:szCs w:val="32"/>
        </w:rPr>
        <w:t>“</w:t>
      </w:r>
      <w:r w:rsidRPr="00E938CA">
        <w:rPr>
          <w:bCs/>
          <w:sz w:val="32"/>
          <w:szCs w:val="32"/>
        </w:rPr>
        <w:t>Katlu mājas pārbūve Jūrmalā, Slokas iela 47a</w:t>
      </w:r>
      <w:proofErr w:type="gramStart"/>
      <w:r w:rsidRPr="00E938CA">
        <w:rPr>
          <w:bCs/>
          <w:sz w:val="32"/>
          <w:szCs w:val="32"/>
        </w:rPr>
        <w:t xml:space="preserve">  </w:t>
      </w:r>
      <w:proofErr w:type="gramEnd"/>
      <w:r w:rsidR="005B06E3">
        <w:rPr>
          <w:bCs/>
          <w:sz w:val="32"/>
          <w:szCs w:val="32"/>
        </w:rPr>
        <w:t>3</w:t>
      </w:r>
      <w:r w:rsidRPr="00E938CA">
        <w:rPr>
          <w:bCs/>
          <w:sz w:val="32"/>
          <w:szCs w:val="32"/>
        </w:rPr>
        <w:t>.etapa remontdarbi</w:t>
      </w:r>
      <w:r w:rsidRPr="00E938CA">
        <w:rPr>
          <w:rFonts w:eastAsia="Calibri"/>
          <w:bCs/>
          <w:sz w:val="32"/>
          <w:szCs w:val="32"/>
        </w:rPr>
        <w:t>”</w:t>
      </w:r>
    </w:p>
    <w:p w14:paraId="7859802E" w14:textId="7985733C" w:rsidR="0055014B" w:rsidRDefault="0055014B" w:rsidP="0055014B">
      <w:pPr>
        <w:pStyle w:val="Heading1"/>
        <w:spacing w:before="0" w:line="252" w:lineRule="auto"/>
        <w:ind w:left="360"/>
        <w:jc w:val="center"/>
        <w:rPr>
          <w:rFonts w:ascii="Times New Roman" w:eastAsia="Times New Roman" w:hAnsi="Times New Roman" w:cs="Times New Roman"/>
          <w:noProof/>
          <w:color w:val="auto"/>
          <w:sz w:val="24"/>
          <w:szCs w:val="24"/>
        </w:rPr>
      </w:pPr>
      <w:r w:rsidRPr="0055014B">
        <w:rPr>
          <w:rFonts w:ascii="Times New Roman" w:eastAsia="Times New Roman" w:hAnsi="Times New Roman" w:cs="Times New Roman"/>
          <w:b/>
          <w:noProof/>
          <w:color w:val="auto"/>
          <w:sz w:val="24"/>
          <w:szCs w:val="24"/>
        </w:rPr>
        <w:t xml:space="preserve">identifikācijas Nr. </w:t>
      </w:r>
      <w:bookmarkStart w:id="0" w:name="_Hlk35806156"/>
      <w:r w:rsidR="00E938CA" w:rsidRPr="00E938CA">
        <w:rPr>
          <w:rFonts w:ascii="Times New Roman" w:eastAsia="Times New Roman" w:hAnsi="Times New Roman" w:cs="Times New Roman"/>
          <w:noProof/>
          <w:color w:val="auto"/>
          <w:sz w:val="24"/>
          <w:szCs w:val="24"/>
        </w:rPr>
        <w:t>JSKMPS20</w:t>
      </w:r>
      <w:r w:rsidR="00AF0B5A">
        <w:rPr>
          <w:rFonts w:ascii="Times New Roman" w:eastAsia="Times New Roman" w:hAnsi="Times New Roman" w:cs="Times New Roman"/>
          <w:noProof/>
          <w:color w:val="auto"/>
          <w:sz w:val="24"/>
          <w:szCs w:val="24"/>
        </w:rPr>
        <w:t>20</w:t>
      </w:r>
      <w:r w:rsidR="00E938CA" w:rsidRPr="00E938CA">
        <w:rPr>
          <w:rFonts w:ascii="Times New Roman" w:eastAsia="Times New Roman" w:hAnsi="Times New Roman" w:cs="Times New Roman"/>
          <w:noProof/>
          <w:color w:val="auto"/>
          <w:sz w:val="24"/>
          <w:szCs w:val="24"/>
        </w:rPr>
        <w:t>/</w:t>
      </w:r>
      <w:bookmarkEnd w:id="0"/>
      <w:r w:rsidR="00B22FCB">
        <w:rPr>
          <w:rFonts w:ascii="Times New Roman" w:eastAsia="Times New Roman" w:hAnsi="Times New Roman" w:cs="Times New Roman"/>
          <w:noProof/>
          <w:color w:val="auto"/>
          <w:sz w:val="24"/>
          <w:szCs w:val="24"/>
        </w:rPr>
        <w:t>4</w:t>
      </w:r>
    </w:p>
    <w:p w14:paraId="0FA2C6BA" w14:textId="0C361064" w:rsidR="00EA49CC" w:rsidRPr="00EA49CC" w:rsidRDefault="00EA49CC" w:rsidP="00EA49CC">
      <w:pPr>
        <w:jc w:val="center"/>
      </w:pPr>
      <w:r>
        <w:rPr>
          <w:b/>
          <w:noProof/>
        </w:rPr>
        <w:t>nolikums.</w:t>
      </w:r>
    </w:p>
    <w:p w14:paraId="1C9753D5" w14:textId="77777777" w:rsidR="0055014B" w:rsidRPr="0055014B" w:rsidRDefault="0055014B" w:rsidP="0055014B"/>
    <w:p w14:paraId="7477D43D" w14:textId="7D2CE0A2" w:rsidR="0064284C" w:rsidRPr="005E7FBA" w:rsidRDefault="005A2A88" w:rsidP="0064284C">
      <w:pPr>
        <w:pStyle w:val="Heading1"/>
        <w:spacing w:before="0" w:line="252" w:lineRule="auto"/>
        <w:ind w:left="360"/>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r w:rsidR="0064284C" w:rsidRPr="005E7FBA">
        <w:rPr>
          <w:rFonts w:ascii="Times New Roman" w:hAnsi="Times New Roman" w:cs="Times New Roman"/>
          <w:b/>
          <w:color w:val="auto"/>
          <w:sz w:val="24"/>
          <w:szCs w:val="24"/>
        </w:rPr>
        <w:t>VISPĀRĪGA INFORMĀCIJA</w:t>
      </w:r>
    </w:p>
    <w:p w14:paraId="34161B67" w14:textId="04E82EC1" w:rsidR="0064284C" w:rsidRPr="005E7FBA" w:rsidRDefault="0064284C" w:rsidP="005A2A88">
      <w:pPr>
        <w:spacing w:after="120" w:line="252" w:lineRule="auto"/>
        <w:jc w:val="both"/>
      </w:pPr>
      <w:r>
        <w:rPr>
          <w:b/>
        </w:rPr>
        <w:t xml:space="preserve">Informācija par </w:t>
      </w:r>
      <w:r w:rsidR="00EA49CC">
        <w:rPr>
          <w:b/>
        </w:rPr>
        <w:t>sarunu procedūru</w:t>
      </w:r>
      <w:r>
        <w:rPr>
          <w:b/>
        </w:rPr>
        <w:t xml:space="preserve"> </w:t>
      </w:r>
      <w:r w:rsidRPr="005E7FBA">
        <w:rPr>
          <w:b/>
        </w:rPr>
        <w:t>:</w:t>
      </w:r>
    </w:p>
    <w:p w14:paraId="4F25FFFB" w14:textId="43212DCE" w:rsidR="0064284C" w:rsidRPr="00374FCD" w:rsidRDefault="00EA49CC" w:rsidP="0064284C">
      <w:pPr>
        <w:numPr>
          <w:ilvl w:val="1"/>
          <w:numId w:val="2"/>
        </w:numPr>
        <w:spacing w:after="120" w:line="252" w:lineRule="auto"/>
        <w:ind w:left="0" w:firstLine="0"/>
        <w:jc w:val="both"/>
        <w:rPr>
          <w:i/>
        </w:rPr>
      </w:pPr>
      <w:r>
        <w:t>Sarunu procedūra</w:t>
      </w:r>
      <w:r w:rsidR="0064284C">
        <w:t xml:space="preserve"> tiek veikta</w:t>
      </w:r>
      <w:r w:rsidR="0064284C" w:rsidRPr="00374FCD">
        <w:t xml:space="preserve"> </w:t>
      </w:r>
      <w:r w:rsidR="0055014B">
        <w:t>SIA “ Jūrmalas siltums “ iepirkumu plāna</w:t>
      </w:r>
      <w:proofErr w:type="gramStart"/>
      <w:r w:rsidR="0055014B">
        <w:t xml:space="preserve"> </w:t>
      </w:r>
      <w:r w:rsidR="0064284C" w:rsidRPr="00374FCD">
        <w:rPr>
          <w:i/>
        </w:rPr>
        <w:t xml:space="preserve"> </w:t>
      </w:r>
      <w:proofErr w:type="gramEnd"/>
      <w:r w:rsidR="0064284C" w:rsidRPr="00374FCD">
        <w:t>ietvaros.</w:t>
      </w:r>
    </w:p>
    <w:p w14:paraId="6CC64E1E" w14:textId="509C0C16" w:rsidR="0055014B" w:rsidRPr="00EA49CC" w:rsidRDefault="00EA49CC" w:rsidP="00EA49CC">
      <w:pPr>
        <w:tabs>
          <w:tab w:val="left" w:pos="0"/>
          <w:tab w:val="left" w:pos="3600"/>
        </w:tabs>
        <w:ind w:left="284" w:right="-6" w:hanging="284"/>
        <w:rPr>
          <w:bCs/>
          <w:sz w:val="32"/>
          <w:szCs w:val="32"/>
        </w:rPr>
      </w:pPr>
      <w:r>
        <w:rPr>
          <w:rFonts w:eastAsia="Calibri"/>
          <w:b/>
        </w:rPr>
        <w:t>Sarunu procedūra</w:t>
      </w:r>
      <w:r w:rsidR="0064284C" w:rsidRPr="00B3136B">
        <w:rPr>
          <w:rFonts w:eastAsia="Calibri"/>
          <w:b/>
        </w:rPr>
        <w:t xml:space="preserve"> nosaukums: </w:t>
      </w:r>
      <w:bookmarkStart w:id="1" w:name="_Hlk511263"/>
      <w:r w:rsidR="00E938CA" w:rsidRPr="00E938CA">
        <w:rPr>
          <w:rFonts w:eastAsia="Calibri"/>
          <w:bCs/>
        </w:rPr>
        <w:t>“</w:t>
      </w:r>
      <w:r w:rsidR="00E938CA" w:rsidRPr="00E938CA">
        <w:rPr>
          <w:bCs/>
        </w:rPr>
        <w:t xml:space="preserve">Katlu mājas pārbūve Jūrmalā, Slokas iela 47a </w:t>
      </w:r>
      <w:r w:rsidR="005B06E3">
        <w:rPr>
          <w:bCs/>
        </w:rPr>
        <w:t>3</w:t>
      </w:r>
      <w:r w:rsidR="00E938CA" w:rsidRPr="00E938CA">
        <w:rPr>
          <w:bCs/>
        </w:rPr>
        <w:t>.etapa remontdarbi</w:t>
      </w:r>
      <w:r w:rsidR="00E938CA" w:rsidRPr="00E938CA">
        <w:rPr>
          <w:rFonts w:eastAsia="Calibri"/>
          <w:bCs/>
        </w:rPr>
        <w:t>”</w:t>
      </w:r>
      <w:r>
        <w:rPr>
          <w:bCs/>
          <w:sz w:val="32"/>
          <w:szCs w:val="32"/>
        </w:rPr>
        <w:t xml:space="preserve"> </w:t>
      </w:r>
      <w:r w:rsidR="00686D57" w:rsidRPr="00A96AFA">
        <w:rPr>
          <w:noProof/>
        </w:rPr>
        <w:t xml:space="preserve">identifikācijas Nr. </w:t>
      </w:r>
      <w:r w:rsidR="00AF0B5A" w:rsidRPr="00E938CA">
        <w:rPr>
          <w:noProof/>
        </w:rPr>
        <w:t>JSKMPS20</w:t>
      </w:r>
      <w:r w:rsidR="00AF0B5A">
        <w:rPr>
          <w:noProof/>
        </w:rPr>
        <w:t>20</w:t>
      </w:r>
      <w:r w:rsidR="00AF0B5A" w:rsidRPr="00E938CA">
        <w:rPr>
          <w:noProof/>
        </w:rPr>
        <w:t>/</w:t>
      </w:r>
      <w:r w:rsidR="00B22FCB">
        <w:rPr>
          <w:noProof/>
        </w:rPr>
        <w:t>4</w:t>
      </w:r>
    </w:p>
    <w:bookmarkEnd w:id="1"/>
    <w:p w14:paraId="0EAFC345" w14:textId="77777777" w:rsidR="0064284C" w:rsidRPr="00374FCD" w:rsidRDefault="0064284C" w:rsidP="0055014B">
      <w:pPr>
        <w:jc w:val="both"/>
      </w:pPr>
      <w:r w:rsidRPr="00374FCD">
        <w:rPr>
          <w:b/>
        </w:rPr>
        <w:t>Ziņas par Pasūtītāju:</w:t>
      </w:r>
    </w:p>
    <w:p w14:paraId="07E2F6FA" w14:textId="77777777" w:rsidR="0064284C" w:rsidRPr="00374FCD" w:rsidRDefault="0064284C" w:rsidP="0064284C">
      <w:pPr>
        <w:numPr>
          <w:ilvl w:val="1"/>
          <w:numId w:val="2"/>
        </w:numPr>
        <w:spacing w:after="120" w:line="252" w:lineRule="auto"/>
        <w:ind w:left="0" w:firstLine="0"/>
        <w:contextualSpacing/>
        <w:jc w:val="both"/>
      </w:pPr>
      <w:r w:rsidRPr="00374FCD">
        <w:rPr>
          <w:rFonts w:eastAsia="Calibri"/>
        </w:rPr>
        <w:t xml:space="preserve">Pasūtītājs: Sabiedrība ar ierobežotu atbildību </w:t>
      </w:r>
      <w:r w:rsidRPr="00374FCD">
        <w:t>“</w:t>
      </w:r>
      <w:r w:rsidR="00E41A12">
        <w:t xml:space="preserve">Jūrmalas </w:t>
      </w:r>
      <w:r w:rsidRPr="00374FCD">
        <w:t>siltums” (SIA “</w:t>
      </w:r>
      <w:r w:rsidR="00E41A12">
        <w:t>Jūrmalas</w:t>
      </w:r>
      <w:r w:rsidRPr="00374FCD">
        <w:t xml:space="preserve"> siltums”)</w:t>
      </w:r>
    </w:p>
    <w:p w14:paraId="29297E2F"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 xml:space="preserve">Reģistrācijas Nr. </w:t>
      </w:r>
      <w:r w:rsidR="00E41A12">
        <w:rPr>
          <w:color w:val="000000"/>
        </w:rPr>
        <w:t>42803008058</w:t>
      </w:r>
    </w:p>
    <w:p w14:paraId="37DA8EBE" w14:textId="77777777" w:rsidR="0064284C" w:rsidRPr="00374FCD" w:rsidRDefault="0064284C" w:rsidP="0064284C">
      <w:pPr>
        <w:numPr>
          <w:ilvl w:val="1"/>
          <w:numId w:val="2"/>
        </w:numPr>
        <w:spacing w:after="120" w:line="252" w:lineRule="auto"/>
        <w:ind w:left="0" w:firstLine="0"/>
        <w:contextualSpacing/>
        <w:jc w:val="both"/>
        <w:rPr>
          <w:rFonts w:eastAsia="Calibri"/>
        </w:rPr>
      </w:pPr>
      <w:r w:rsidRPr="00374FCD">
        <w:rPr>
          <w:rFonts w:eastAsia="Calibri"/>
        </w:rPr>
        <w:t>Juridiskā adrese:</w:t>
      </w:r>
      <w:r w:rsidR="00E41A12">
        <w:rPr>
          <w:rFonts w:eastAsia="Calibri"/>
        </w:rPr>
        <w:t xml:space="preserve"> Slokas</w:t>
      </w:r>
      <w:proofErr w:type="gramStart"/>
      <w:r w:rsidR="00E41A12">
        <w:rPr>
          <w:rFonts w:eastAsia="Calibri"/>
        </w:rPr>
        <w:t xml:space="preserve"> </w:t>
      </w:r>
      <w:r w:rsidRPr="00374FCD">
        <w:t xml:space="preserve"> </w:t>
      </w:r>
      <w:proofErr w:type="gramEnd"/>
      <w:r w:rsidRPr="00374FCD">
        <w:t xml:space="preserve">iela </w:t>
      </w:r>
      <w:r w:rsidR="00E41A12">
        <w:t>47 A</w:t>
      </w:r>
      <w:r w:rsidRPr="00374FCD">
        <w:t xml:space="preserve">, </w:t>
      </w:r>
      <w:r w:rsidR="00796399">
        <w:rPr>
          <w:bdr w:val="none" w:sz="0" w:space="0" w:color="auto" w:frame="1"/>
        </w:rPr>
        <w:t>Jūrmalā</w:t>
      </w:r>
      <w:r w:rsidRPr="00374FCD">
        <w:t>., LV-</w:t>
      </w:r>
      <w:r w:rsidR="00796399">
        <w:t>2015</w:t>
      </w:r>
      <w:r w:rsidRPr="00374FCD">
        <w:t>.</w:t>
      </w:r>
    </w:p>
    <w:p w14:paraId="56A2D54E" w14:textId="77777777" w:rsidR="0064284C" w:rsidRPr="00374FCD" w:rsidRDefault="0064284C" w:rsidP="0064284C">
      <w:pPr>
        <w:numPr>
          <w:ilvl w:val="1"/>
          <w:numId w:val="2"/>
        </w:numPr>
        <w:spacing w:after="120" w:line="252" w:lineRule="auto"/>
        <w:ind w:left="0" w:firstLine="0"/>
        <w:jc w:val="both"/>
      </w:pPr>
      <w:r w:rsidRPr="00374FCD">
        <w:rPr>
          <w:rFonts w:eastAsia="Calibri"/>
        </w:rPr>
        <w:t>Kontaktpersonas</w:t>
      </w:r>
      <w:r w:rsidRPr="00374FCD">
        <w:t>: SIA “</w:t>
      </w:r>
      <w:r w:rsidR="00796399">
        <w:t>Jūrmalas</w:t>
      </w:r>
      <w:r w:rsidRPr="00374FCD">
        <w:t xml:space="preserve"> siltums” </w:t>
      </w:r>
      <w:r w:rsidR="00796399">
        <w:t>Tehnisk</w:t>
      </w:r>
      <w:r w:rsidR="00AF0B5A">
        <w:t xml:space="preserve">ais direktors </w:t>
      </w:r>
      <w:r w:rsidR="00796399">
        <w:rPr>
          <w:rFonts w:eastAsia="Calibri"/>
        </w:rPr>
        <w:t xml:space="preserve">Andris Rudzītis </w:t>
      </w:r>
      <w:r w:rsidRPr="00374FCD">
        <w:t>tālrunis +371</w:t>
      </w:r>
      <w:r w:rsidR="00796399">
        <w:t>28665782</w:t>
      </w:r>
      <w:proofErr w:type="gramStart"/>
      <w:r>
        <w:rPr>
          <w:rFonts w:eastAsia="Calibri"/>
        </w:rPr>
        <w:t xml:space="preserve"> </w:t>
      </w:r>
      <w:r w:rsidRPr="00374FCD">
        <w:t xml:space="preserve"> </w:t>
      </w:r>
      <w:proofErr w:type="gramEnd"/>
      <w:r w:rsidRPr="00374FCD">
        <w:t xml:space="preserve">tālrunis/fakss </w:t>
      </w:r>
      <w:r w:rsidRPr="00374FCD">
        <w:rPr>
          <w:rFonts w:eastAsia="Calibri"/>
        </w:rPr>
        <w:t>371 </w:t>
      </w:r>
      <w:r w:rsidR="00796399">
        <w:rPr>
          <w:color w:val="333333"/>
        </w:rPr>
        <w:t>67147138</w:t>
      </w:r>
      <w:r w:rsidRPr="00374FCD">
        <w:t xml:space="preserve">, </w:t>
      </w:r>
      <w:r w:rsidRPr="00374FCD">
        <w:rPr>
          <w:rFonts w:eastAsia="Calibri"/>
          <w:bCs/>
          <w:iCs/>
        </w:rPr>
        <w:t>e-pasts:</w:t>
      </w:r>
      <w:r>
        <w:rPr>
          <w:rFonts w:eastAsia="Calibri"/>
          <w:bCs/>
          <w:iCs/>
        </w:rPr>
        <w:t xml:space="preserve"> </w:t>
      </w:r>
      <w:proofErr w:type="spellStart"/>
      <w:r w:rsidR="00796399">
        <w:rPr>
          <w:rFonts w:eastAsia="Calibri"/>
          <w:bCs/>
          <w:iCs/>
        </w:rPr>
        <w:t>info@jurmalassiltums,lv</w:t>
      </w:r>
      <w:proofErr w:type="spellEnd"/>
      <w:r>
        <w:rPr>
          <w:rFonts w:eastAsia="Calibri"/>
          <w:bCs/>
          <w:iCs/>
        </w:rPr>
        <w:t>.</w:t>
      </w:r>
    </w:p>
    <w:p w14:paraId="3FDDF9B6" w14:textId="77777777" w:rsidR="0064284C" w:rsidRPr="00374FCD" w:rsidRDefault="0064284C" w:rsidP="005A2A88">
      <w:pPr>
        <w:spacing w:after="120" w:line="252" w:lineRule="auto"/>
        <w:jc w:val="both"/>
      </w:pPr>
      <w:r w:rsidRPr="00374FCD">
        <w:rPr>
          <w:b/>
        </w:rPr>
        <w:t xml:space="preserve">Informācija par iepirkuma </w:t>
      </w:r>
      <w:r w:rsidRPr="00374FCD">
        <w:rPr>
          <w:b/>
          <w:bCs/>
        </w:rPr>
        <w:t>priekšmetu:</w:t>
      </w:r>
    </w:p>
    <w:p w14:paraId="41C195EE" w14:textId="6968A3C1" w:rsidR="00E938CA" w:rsidRPr="00E938CA" w:rsidRDefault="00E938CA" w:rsidP="00E938CA">
      <w:pPr>
        <w:tabs>
          <w:tab w:val="left" w:pos="0"/>
          <w:tab w:val="left" w:pos="3600"/>
        </w:tabs>
        <w:ind w:right="-6"/>
        <w:rPr>
          <w:bCs/>
          <w:sz w:val="32"/>
          <w:szCs w:val="32"/>
        </w:rPr>
      </w:pPr>
      <w:r>
        <w:rPr>
          <w:rFonts w:eastAsia="Calibri"/>
        </w:rPr>
        <w:t xml:space="preserve">          </w:t>
      </w:r>
      <w:r w:rsidR="00EA49CC">
        <w:rPr>
          <w:rFonts w:eastAsia="Calibri"/>
        </w:rPr>
        <w:t>Sarunu procedūra</w:t>
      </w:r>
      <w:r w:rsidR="009E469C">
        <w:rPr>
          <w:rFonts w:eastAsia="Calibri"/>
        </w:rPr>
        <w:t xml:space="preserve"> </w:t>
      </w: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3AA1AAFF" w14:textId="7623AAAB" w:rsidR="00735BFB" w:rsidRPr="00686D57" w:rsidRDefault="00E938CA" w:rsidP="00E938CA">
      <w:pPr>
        <w:ind w:firstLine="720"/>
        <w:rPr>
          <w:noProof/>
        </w:rPr>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5B06E3">
        <w:rPr>
          <w:noProof/>
        </w:rPr>
        <w:t>3</w:t>
      </w:r>
      <w:r>
        <w:rPr>
          <w:noProof/>
        </w:rPr>
        <w:t xml:space="preserve">. </w:t>
      </w:r>
      <w:r w:rsidR="0064284C" w:rsidRPr="00B23B9D">
        <w:rPr>
          <w:lang w:eastAsia="en-GB"/>
        </w:rPr>
        <w:t xml:space="preserve">Minētā projekta ietvaros ir plānots </w:t>
      </w:r>
      <w:r w:rsidR="0064284C">
        <w:rPr>
          <w:lang w:eastAsia="en-GB"/>
        </w:rPr>
        <w:t>saskaņā ar izstrādāto būvprojektu</w:t>
      </w:r>
      <w:r w:rsidR="00796399">
        <w:rPr>
          <w:lang w:eastAsia="en-GB"/>
        </w:rPr>
        <w:t xml:space="preserve"> </w:t>
      </w:r>
      <w:bookmarkStart w:id="2" w:name="_Hlk512478"/>
      <w:r w:rsidR="00796399">
        <w:rPr>
          <w:lang w:eastAsia="en-GB"/>
        </w:rPr>
        <w:t xml:space="preserve">Jūrmalā, </w:t>
      </w:r>
      <w:r>
        <w:rPr>
          <w:lang w:eastAsia="en-GB"/>
        </w:rPr>
        <w:t>Dubultos</w:t>
      </w:r>
      <w:r w:rsidR="00686D57">
        <w:rPr>
          <w:lang w:eastAsia="en-GB"/>
        </w:rPr>
        <w:t xml:space="preserve"> </w:t>
      </w:r>
      <w:r>
        <w:rPr>
          <w:lang w:eastAsia="en-GB"/>
        </w:rPr>
        <w:t xml:space="preserve">veikt </w:t>
      </w:r>
      <w:r w:rsidR="005B06E3">
        <w:rPr>
          <w:lang w:eastAsia="en-GB"/>
        </w:rPr>
        <w:t>3</w:t>
      </w:r>
      <w:r>
        <w:rPr>
          <w:lang w:eastAsia="en-GB"/>
        </w:rPr>
        <w:t xml:space="preserve">.etapa remontdarbus </w:t>
      </w:r>
      <w:bookmarkEnd w:id="2"/>
      <w:r w:rsidR="0064284C" w:rsidRPr="002E3DB0">
        <w:rPr>
          <w:bCs/>
        </w:rPr>
        <w:t>s</w:t>
      </w:r>
      <w:r w:rsidR="0064284C" w:rsidRPr="002E3DB0">
        <w:rPr>
          <w:rFonts w:eastAsia="Calibri"/>
        </w:rPr>
        <w:t xml:space="preserve">askaņā </w:t>
      </w:r>
      <w:r w:rsidR="0064284C" w:rsidRPr="00B23B9D">
        <w:t>ar Pasūtītā</w:t>
      </w:r>
      <w:r w:rsidR="0064284C">
        <w:t xml:space="preserve">ja prasībām (turpmāk – Objekts). </w:t>
      </w:r>
    </w:p>
    <w:p w14:paraId="6729C2D0" w14:textId="4FB01091" w:rsidR="0064284C" w:rsidRPr="00B23B9D" w:rsidRDefault="00EA49CC" w:rsidP="00735BFB">
      <w:pPr>
        <w:jc w:val="both"/>
        <w:rPr>
          <w:b/>
        </w:rPr>
      </w:pPr>
      <w:r>
        <w:rPr>
          <w:u w:val="single"/>
        </w:rPr>
        <w:t>3</w:t>
      </w:r>
      <w:r w:rsidR="00E938CA">
        <w:rPr>
          <w:u w:val="single"/>
        </w:rPr>
        <w:t>.etapa realizācija</w:t>
      </w:r>
      <w:proofErr w:type="gramStart"/>
      <w:r w:rsidR="00E938CA">
        <w:rPr>
          <w:u w:val="single"/>
        </w:rPr>
        <w:t xml:space="preserve"> </w:t>
      </w:r>
      <w:r w:rsidR="0064284C" w:rsidRPr="00B23B9D">
        <w:rPr>
          <w:u w:val="single"/>
        </w:rPr>
        <w:t xml:space="preserve"> </w:t>
      </w:r>
      <w:proofErr w:type="gramEnd"/>
      <w:r w:rsidR="0064284C" w:rsidRPr="00B23B9D">
        <w:rPr>
          <w:u w:val="single"/>
        </w:rPr>
        <w:t>ietver šādus posmus</w:t>
      </w:r>
      <w:r w:rsidR="0064284C" w:rsidRPr="00B23B9D">
        <w:t>:</w:t>
      </w:r>
    </w:p>
    <w:p w14:paraId="19986D84" w14:textId="36841B0D" w:rsidR="00E938CA" w:rsidRPr="00C57CC2" w:rsidRDefault="00C57CC2" w:rsidP="00E938CA">
      <w:pPr>
        <w:ind w:left="1440"/>
        <w:rPr>
          <w:lang w:eastAsia="lv-LV"/>
        </w:rPr>
      </w:pPr>
      <w:bookmarkStart w:id="3" w:name="_Hlk20210982"/>
      <w:r w:rsidRPr="00C57CC2">
        <w:rPr>
          <w:lang w:eastAsia="lv-LV"/>
        </w:rPr>
        <w:t xml:space="preserve">Apdares darbi </w:t>
      </w:r>
      <w:r w:rsidR="005B06E3">
        <w:rPr>
          <w:lang w:eastAsia="lv-LV"/>
        </w:rPr>
        <w:t>1</w:t>
      </w:r>
      <w:r>
        <w:rPr>
          <w:lang w:eastAsia="lv-LV"/>
        </w:rPr>
        <w:t>.</w:t>
      </w:r>
      <w:r w:rsidRPr="00C57CC2">
        <w:rPr>
          <w:lang w:eastAsia="lv-LV"/>
        </w:rPr>
        <w:t xml:space="preserve"> stāvā</w:t>
      </w:r>
      <w:r w:rsidR="00E938CA" w:rsidRPr="00C57CC2">
        <w:rPr>
          <w:lang w:eastAsia="lv-LV"/>
        </w:rPr>
        <w:t>.</w:t>
      </w:r>
      <w:r w:rsidRPr="00C57CC2">
        <w:rPr>
          <w:lang w:eastAsia="lv-LV"/>
        </w:rPr>
        <w:t xml:space="preserve"> </w:t>
      </w:r>
      <w:r>
        <w:rPr>
          <w:lang w:eastAsia="lv-LV"/>
        </w:rPr>
        <w:t>G</w:t>
      </w:r>
      <w:r w:rsidRPr="00C57CC2">
        <w:rPr>
          <w:lang w:eastAsia="lv-LV"/>
        </w:rPr>
        <w:t xml:space="preserve">rīdu izbūve. </w:t>
      </w:r>
      <w:r w:rsidR="00E938CA" w:rsidRPr="00C57CC2">
        <w:rPr>
          <w:lang w:eastAsia="lv-LV"/>
        </w:rPr>
        <w:t xml:space="preserve"> </w:t>
      </w:r>
      <w:r w:rsidRPr="00C57CC2">
        <w:rPr>
          <w:lang w:eastAsia="lv-LV"/>
        </w:rPr>
        <w:t xml:space="preserve">Durvju </w:t>
      </w:r>
      <w:r w:rsidR="00E938CA" w:rsidRPr="00C57CC2">
        <w:rPr>
          <w:lang w:eastAsia="lv-LV"/>
        </w:rPr>
        <w:t xml:space="preserve">montāža. Inženiertīklu izbūve. </w:t>
      </w:r>
      <w:r w:rsidR="005B06E3">
        <w:rPr>
          <w:lang w:eastAsia="lv-LV"/>
        </w:rPr>
        <w:t>pirmā</w:t>
      </w:r>
      <w:r w:rsidR="00E938CA" w:rsidRPr="00C57CC2">
        <w:rPr>
          <w:lang w:eastAsia="lv-LV"/>
        </w:rPr>
        <w:t xml:space="preserve"> stāva starpsienu izbūve.</w:t>
      </w:r>
    </w:p>
    <w:p w14:paraId="07AE2D9C" w14:textId="77777777" w:rsidR="0064284C" w:rsidRPr="00C57CC2" w:rsidRDefault="0064284C" w:rsidP="00A55DF5">
      <w:pPr>
        <w:pStyle w:val="Paragrfs"/>
        <w:numPr>
          <w:ilvl w:val="0"/>
          <w:numId w:val="105"/>
        </w:numPr>
        <w:tabs>
          <w:tab w:val="left" w:pos="720"/>
        </w:tabs>
        <w:spacing w:after="120"/>
        <w:ind w:left="851" w:firstLine="0"/>
        <w:rPr>
          <w:rFonts w:ascii="Times New Roman" w:hAnsi="Times New Roman"/>
          <w:sz w:val="24"/>
        </w:rPr>
      </w:pPr>
      <w:r w:rsidRPr="00C57CC2">
        <w:rPr>
          <w:rFonts w:ascii="Times New Roman" w:hAnsi="Times New Roman"/>
          <w:sz w:val="24"/>
        </w:rPr>
        <w:t>Objekta nodošanas ekspluatācijā posms</w:t>
      </w:r>
      <w:bookmarkEnd w:id="3"/>
      <w:r w:rsidRPr="00C57CC2">
        <w:rPr>
          <w:rFonts w:ascii="Times New Roman" w:hAnsi="Times New Roman"/>
          <w:sz w:val="24"/>
        </w:rPr>
        <w:t>;</w:t>
      </w:r>
    </w:p>
    <w:p w14:paraId="4018662E" w14:textId="77777777" w:rsidR="0064284C" w:rsidRPr="006B32E1" w:rsidRDefault="0064284C" w:rsidP="0064284C">
      <w:pPr>
        <w:numPr>
          <w:ilvl w:val="1"/>
          <w:numId w:val="2"/>
        </w:numPr>
        <w:spacing w:after="120" w:line="252" w:lineRule="auto"/>
        <w:ind w:left="0" w:firstLine="0"/>
        <w:jc w:val="both"/>
        <w:rPr>
          <w:rFonts w:eastAsia="Calibri"/>
        </w:rPr>
      </w:pPr>
      <w:r w:rsidRPr="00686D57">
        <w:rPr>
          <w:rFonts w:eastAsia="Calibri"/>
        </w:rPr>
        <w:t>Iepirkuma nomenklatūra (CPV kods):</w:t>
      </w:r>
      <w:r w:rsidRPr="00E938CA">
        <w:rPr>
          <w:rFonts w:eastAsia="Calibri"/>
          <w:b/>
        </w:rPr>
        <w:t xml:space="preserve"> </w:t>
      </w:r>
      <w:hyperlink r:id="rId7" w:history="1">
        <w:r w:rsidR="00E938CA" w:rsidRPr="00E938CA">
          <w:rPr>
            <w:u w:val="single"/>
          </w:rPr>
          <w:t>45000000-7</w:t>
        </w:r>
      </w:hyperlink>
      <w:r w:rsidR="00E938CA" w:rsidRPr="00B23B9D">
        <w:t xml:space="preserve"> </w:t>
      </w:r>
      <w:r w:rsidRPr="00B23B9D">
        <w:t>(</w:t>
      </w:r>
      <w:r w:rsidR="00E938CA">
        <w:t>būvdarbi</w:t>
      </w:r>
      <w:r w:rsidRPr="00B23B9D">
        <w:t>)</w:t>
      </w:r>
      <w:r w:rsidRPr="006B32E1">
        <w:rPr>
          <w:rFonts w:eastAsia="Calibri"/>
        </w:rPr>
        <w:t>.</w:t>
      </w:r>
    </w:p>
    <w:p w14:paraId="0314C882" w14:textId="18E4CD97" w:rsidR="0064284C" w:rsidRPr="005E7FBA" w:rsidRDefault="0064284C" w:rsidP="005A2A88">
      <w:pPr>
        <w:pStyle w:val="ListParagraph"/>
        <w:spacing w:after="120" w:line="252" w:lineRule="auto"/>
        <w:ind w:left="0"/>
        <w:jc w:val="both"/>
      </w:pPr>
      <w:r w:rsidRPr="00240E75">
        <w:rPr>
          <w:b/>
        </w:rPr>
        <w:t>Piedāvājumu iesniegšanas vieta, datums, laiks un kārtība</w:t>
      </w:r>
      <w:r>
        <w:rPr>
          <w:b/>
        </w:rPr>
        <w:t xml:space="preserve">. </w:t>
      </w:r>
      <w:r w:rsidRPr="00240E75">
        <w:rPr>
          <w:rFonts w:eastAsia="Calibri"/>
        </w:rPr>
        <w:t>Piedāvājums</w:t>
      </w:r>
      <w:r w:rsidRPr="005E7FBA">
        <w:t xml:space="preserve"> jāiesniedz Pasūtītājam ne vēlāk kā </w:t>
      </w:r>
      <w:r w:rsidRPr="00240E75">
        <w:rPr>
          <w:b/>
        </w:rPr>
        <w:t>līdz</w:t>
      </w:r>
      <w:r w:rsidRPr="00240E75">
        <w:rPr>
          <w:rFonts w:eastAsia="Calibri"/>
          <w:b/>
        </w:rPr>
        <w:t xml:space="preserve"> </w:t>
      </w:r>
      <w:r w:rsidR="004225BD" w:rsidRPr="00B3136B">
        <w:rPr>
          <w:b/>
          <w:color w:val="000000"/>
          <w:u w:val="single"/>
        </w:rPr>
        <w:t>20</w:t>
      </w:r>
      <w:r w:rsidR="00AF0B5A">
        <w:rPr>
          <w:b/>
          <w:color w:val="000000"/>
          <w:u w:val="single"/>
        </w:rPr>
        <w:t>20</w:t>
      </w:r>
      <w:r w:rsidR="004225BD" w:rsidRPr="00B3136B">
        <w:rPr>
          <w:b/>
          <w:color w:val="000000"/>
          <w:u w:val="single"/>
        </w:rPr>
        <w:t>. gada</w:t>
      </w:r>
      <w:r w:rsidRPr="00B3136B">
        <w:rPr>
          <w:b/>
          <w:color w:val="000000"/>
          <w:u w:val="single"/>
        </w:rPr>
        <w:t xml:space="preserve"> </w:t>
      </w:r>
      <w:proofErr w:type="gramStart"/>
      <w:r w:rsidR="005B06E3">
        <w:rPr>
          <w:b/>
          <w:color w:val="000000"/>
          <w:u w:val="single"/>
        </w:rPr>
        <w:t>1</w:t>
      </w:r>
      <w:r w:rsidR="00EA49CC">
        <w:rPr>
          <w:b/>
          <w:color w:val="000000"/>
          <w:u w:val="single"/>
        </w:rPr>
        <w:t>2.augustā</w:t>
      </w:r>
      <w:proofErr w:type="gramEnd"/>
      <w:r w:rsidRPr="00B3136B">
        <w:rPr>
          <w:rFonts w:eastAsia="Calibri"/>
          <w:b/>
          <w:u w:val="single"/>
        </w:rPr>
        <w:t>, plkst.10:00</w:t>
      </w:r>
      <w:r w:rsidRPr="00240E75">
        <w:rPr>
          <w:rFonts w:eastAsia="Calibri"/>
          <w:b/>
        </w:rPr>
        <w:t>,</w:t>
      </w:r>
      <w:r w:rsidRPr="00240E75">
        <w:rPr>
          <w:rFonts w:eastAsia="Calibri"/>
        </w:rPr>
        <w:t xml:space="preserve"> atsūtot uz e-pastu – </w:t>
      </w:r>
      <w:hyperlink r:id="rId8" w:history="1">
        <w:r w:rsidR="00735BFB" w:rsidRPr="000B659E">
          <w:rPr>
            <w:rStyle w:val="Hyperlink"/>
            <w:rFonts w:eastAsia="Calibri"/>
          </w:rPr>
          <w:t>info@jurmalassiltums.lv</w:t>
        </w:r>
      </w:hyperlink>
      <w:r w:rsidRPr="00240E75">
        <w:rPr>
          <w:rFonts w:eastAsia="Calibri"/>
        </w:rPr>
        <w:t xml:space="preserve"> </w:t>
      </w:r>
    </w:p>
    <w:p w14:paraId="4F5CD5E1" w14:textId="77777777" w:rsidR="0064284C" w:rsidRPr="005E7FBA" w:rsidRDefault="0064284C" w:rsidP="0064284C">
      <w:pPr>
        <w:numPr>
          <w:ilvl w:val="1"/>
          <w:numId w:val="2"/>
        </w:numPr>
        <w:spacing w:after="120" w:line="252" w:lineRule="auto"/>
        <w:ind w:left="0" w:firstLine="0"/>
        <w:jc w:val="both"/>
      </w:pPr>
      <w:r w:rsidRPr="005E7FBA">
        <w:rPr>
          <w:rFonts w:eastAsia="Calibri"/>
        </w:rPr>
        <w:t>Nosūtot piedāvājumu pa pastu, Pretendents uzņemas atbildību par piedāvājuma saņemšanu nolikuma</w:t>
      </w:r>
      <w:r>
        <w:rPr>
          <w:rFonts w:eastAsia="Calibri"/>
        </w:rPr>
        <w:t xml:space="preserve"> 4.</w:t>
      </w:r>
      <w:r w:rsidRPr="005E7FBA">
        <w:rPr>
          <w:rFonts w:eastAsia="Calibri"/>
        </w:rPr>
        <w:t>punktā norādītajā vietā un termiņā.</w:t>
      </w:r>
    </w:p>
    <w:p w14:paraId="3785EA7D" w14:textId="77777777" w:rsidR="0064284C" w:rsidRPr="005E7FBA" w:rsidRDefault="0064284C" w:rsidP="005A2A88">
      <w:pPr>
        <w:spacing w:after="120" w:line="252" w:lineRule="auto"/>
        <w:jc w:val="both"/>
        <w:rPr>
          <w:rFonts w:eastAsia="Calibri"/>
          <w:b/>
        </w:rPr>
      </w:pPr>
      <w:r w:rsidRPr="005E7FBA">
        <w:rPr>
          <w:rFonts w:eastAsia="Calibri"/>
          <w:b/>
        </w:rPr>
        <w:t>Papildus informācijas pieprasīšana un sniegšana:</w:t>
      </w:r>
    </w:p>
    <w:p w14:paraId="27818E69" w14:textId="77777777" w:rsidR="0064284C" w:rsidRPr="005E7FBA" w:rsidRDefault="0064284C" w:rsidP="0064284C">
      <w:pPr>
        <w:numPr>
          <w:ilvl w:val="1"/>
          <w:numId w:val="2"/>
        </w:numPr>
        <w:spacing w:after="120" w:line="252" w:lineRule="auto"/>
        <w:ind w:left="0" w:firstLine="0"/>
        <w:jc w:val="both"/>
        <w:rPr>
          <w:rFonts w:eastAsia="Calibri"/>
        </w:rPr>
      </w:pPr>
      <w:r>
        <w:rPr>
          <w:rFonts w:eastAsia="Calibri"/>
        </w:rPr>
        <w:t xml:space="preserve">Jautājumi </w:t>
      </w:r>
      <w:r w:rsidRPr="005E7FBA">
        <w:rPr>
          <w:rFonts w:eastAsia="Calibri"/>
        </w:rPr>
        <w:t>iesniedzami rakstiskā veidā</w:t>
      </w:r>
      <w:proofErr w:type="gramStart"/>
      <w:r w:rsidRPr="005E7FBA">
        <w:rPr>
          <w:rFonts w:eastAsia="Calibri"/>
        </w:rPr>
        <w:t xml:space="preserve"> nosūtot pa e-pastu</w:t>
      </w:r>
      <w:proofErr w:type="gramEnd"/>
      <w:r w:rsidRPr="005E7FBA">
        <w:rPr>
          <w:rFonts w:eastAsia="Calibri"/>
        </w:rPr>
        <w:t xml:space="preserve">: </w:t>
      </w:r>
      <w:r w:rsidR="00735BFB">
        <w:t>info@jurmalassiltums.lv</w:t>
      </w:r>
    </w:p>
    <w:p w14:paraId="3041132F" w14:textId="03460FCF" w:rsidR="0064284C" w:rsidRPr="005A2A88" w:rsidRDefault="0064284C" w:rsidP="005A2A88">
      <w:pPr>
        <w:pStyle w:val="ListParagraph"/>
        <w:numPr>
          <w:ilvl w:val="0"/>
          <w:numId w:val="2"/>
        </w:numPr>
        <w:spacing w:after="120" w:line="252" w:lineRule="auto"/>
        <w:jc w:val="center"/>
        <w:rPr>
          <w:rFonts w:eastAsia="Calibri"/>
          <w:b/>
        </w:rPr>
      </w:pPr>
      <w:r w:rsidRPr="005A2A88">
        <w:rPr>
          <w:rFonts w:eastAsia="Calibri"/>
          <w:b/>
        </w:rPr>
        <w:t>PRASĪBAS PIEDĀVĀJUMA</w:t>
      </w:r>
      <w:proofErr w:type="gramStart"/>
      <w:r w:rsidRPr="005A2A88">
        <w:rPr>
          <w:rFonts w:eastAsia="Calibri"/>
          <w:b/>
        </w:rPr>
        <w:t xml:space="preserve">  </w:t>
      </w:r>
      <w:proofErr w:type="gramEnd"/>
      <w:r w:rsidRPr="005A2A88">
        <w:rPr>
          <w:rFonts w:eastAsia="Calibri"/>
          <w:b/>
        </w:rPr>
        <w:t>IESNIEGŠANAI</w:t>
      </w:r>
    </w:p>
    <w:p w14:paraId="4B89BF06" w14:textId="77777777" w:rsidR="0064284C" w:rsidRDefault="0064284C" w:rsidP="005A2A88">
      <w:pPr>
        <w:pStyle w:val="ListParagraph"/>
        <w:spacing w:after="120" w:line="252" w:lineRule="auto"/>
        <w:ind w:left="0"/>
        <w:rPr>
          <w:rFonts w:eastAsia="Calibri"/>
          <w:b/>
          <w:caps/>
        </w:rPr>
      </w:pPr>
      <w:r>
        <w:rPr>
          <w:rFonts w:eastAsia="Calibri"/>
          <w:b/>
        </w:rPr>
        <w:t>Tehniskais un finanšu piedāvājums:</w:t>
      </w:r>
    </w:p>
    <w:p w14:paraId="7E7237EC" w14:textId="424D8354" w:rsidR="00E938CA" w:rsidRPr="00E938CA" w:rsidRDefault="00E938CA" w:rsidP="005A2A88">
      <w:pPr>
        <w:tabs>
          <w:tab w:val="left" w:pos="0"/>
          <w:tab w:val="left" w:pos="3600"/>
        </w:tabs>
        <w:ind w:hanging="284"/>
        <w:jc w:val="both"/>
        <w:rPr>
          <w:bCs/>
          <w:sz w:val="32"/>
          <w:szCs w:val="32"/>
        </w:rPr>
      </w:pPr>
      <w:r>
        <w:tab/>
      </w:r>
      <w:r w:rsidR="005A2A88">
        <w:t xml:space="preserve">2.1. </w:t>
      </w:r>
      <w:r w:rsidR="0064284C">
        <w:t>Pretendenta Tehniskais piedāvājums jāsagatavo saskaņā ar Tehniskās specifikācijas prasībām.</w:t>
      </w:r>
      <w:r w:rsidRPr="00E938CA">
        <w:t xml:space="preserve"> Lai</w:t>
      </w:r>
      <w:r>
        <w:t xml:space="preserve"> </w:t>
      </w:r>
      <w:r w:rsidRPr="00E938CA">
        <w:t xml:space="preserve">saņemtu </w:t>
      </w:r>
      <w:r w:rsidR="00EA49CC">
        <w:t>Sarunu procedūras</w:t>
      </w:r>
      <w:r w:rsidRPr="00E938CA">
        <w:t xml:space="preserve">, </w:t>
      </w: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7ED84467" w14:textId="2B73B465" w:rsidR="0064284C" w:rsidRDefault="00E938CA" w:rsidP="005A2A88">
      <w:pPr>
        <w:jc w:val="both"/>
      </w:pPr>
      <w:r w:rsidRPr="00A96AFA">
        <w:rPr>
          <w:noProof/>
        </w:rPr>
        <w:t xml:space="preserve">identifikācijas Nr. </w:t>
      </w:r>
      <w:r w:rsidR="00AF0B5A" w:rsidRPr="00E938CA">
        <w:rPr>
          <w:noProof/>
        </w:rPr>
        <w:t>JSKMPS20</w:t>
      </w:r>
      <w:r w:rsidR="00AF0B5A">
        <w:rPr>
          <w:noProof/>
        </w:rPr>
        <w:t>20</w:t>
      </w:r>
      <w:r w:rsidR="00AF0B5A" w:rsidRPr="00E938CA">
        <w:rPr>
          <w:noProof/>
        </w:rPr>
        <w:t>/</w:t>
      </w:r>
      <w:r w:rsidR="005B06E3">
        <w:rPr>
          <w:noProof/>
        </w:rPr>
        <w:t>3</w:t>
      </w:r>
      <w:r w:rsidR="00AF0B5A">
        <w:rPr>
          <w:noProof/>
        </w:rPr>
        <w:t xml:space="preserve"> </w:t>
      </w:r>
      <w:r w:rsidRPr="00E938CA">
        <w:t xml:space="preserve">detalizētu tehnisko specifikāciju </w:t>
      </w:r>
      <w:r>
        <w:t xml:space="preserve">Pretendentam </w:t>
      </w:r>
      <w:r w:rsidRPr="00E938CA">
        <w:t xml:space="preserve">elektroniski </w:t>
      </w:r>
      <w:r>
        <w:t>jānosūta</w:t>
      </w:r>
      <w:proofErr w:type="gramStart"/>
      <w:r>
        <w:t xml:space="preserve"> </w:t>
      </w:r>
      <w:r w:rsidRPr="00E938CA">
        <w:t xml:space="preserve"> </w:t>
      </w:r>
      <w:proofErr w:type="gramEnd"/>
      <w:r w:rsidRPr="00E938CA">
        <w:t xml:space="preserve">pieprasījumu uz </w:t>
      </w:r>
      <w:proofErr w:type="spellStart"/>
      <w:r w:rsidRPr="00E938CA">
        <w:t>info@jurmalassiltums.lv</w:t>
      </w:r>
      <w:proofErr w:type="spellEnd"/>
      <w:r w:rsidRPr="00E938CA">
        <w:t xml:space="preserve">, norādot iepirkuma identifikācijas Nr., pretendenta nosaukumu, reģistrācijas numuru, kontaktpersonu un kontaktinformāciju, kā arī ar derīgu drošu elektronisko parakstu parakstītu </w:t>
      </w:r>
      <w:hyperlink r:id="rId9" w:history="1">
        <w:r w:rsidRPr="00E938CA">
          <w:rPr>
            <w:color w:val="0000FF"/>
            <w:u w:val="single"/>
          </w:rPr>
          <w:t>konfidencialitātes apliecinājumu</w:t>
        </w:r>
      </w:hyperlink>
      <w:r w:rsidR="0064284C" w:rsidRPr="009A1BB5">
        <w:t xml:space="preserve"> </w:t>
      </w:r>
      <w:r w:rsidR="00E1627B">
        <w:t>.</w:t>
      </w:r>
    </w:p>
    <w:p w14:paraId="10DC5585" w14:textId="77777777" w:rsidR="005A2A88" w:rsidRPr="00E938CA" w:rsidRDefault="005A2A88" w:rsidP="005A2A88">
      <w:pPr>
        <w:jc w:val="both"/>
        <w:rPr>
          <w:noProof/>
        </w:rPr>
      </w:pPr>
    </w:p>
    <w:p w14:paraId="49C5245F" w14:textId="75D54D81" w:rsidR="0064284C" w:rsidRPr="005A2A88" w:rsidRDefault="005A2A88" w:rsidP="005A2A88">
      <w:pPr>
        <w:spacing w:after="120" w:line="252" w:lineRule="auto"/>
        <w:rPr>
          <w:rFonts w:eastAsia="Calibri"/>
        </w:rPr>
      </w:pPr>
      <w:r>
        <w:t>2.2.</w:t>
      </w:r>
      <w:r w:rsidR="0064284C">
        <w:t>Pretendenta Finanšu piedāvājums</w:t>
      </w:r>
      <w:r w:rsidR="00024012">
        <w:t xml:space="preserve"> un darbu grafiks</w:t>
      </w:r>
      <w:r w:rsidR="0064284C">
        <w:t xml:space="preserve"> jāsagatavo atbilstoši finanšu piedāvājuma</w:t>
      </w:r>
      <w:r w:rsidR="00024012">
        <w:t xml:space="preserve"> un darba grafika </w:t>
      </w:r>
      <w:r w:rsidR="0064284C">
        <w:t xml:space="preserve">formai (pielikumā). </w:t>
      </w:r>
      <w:bookmarkStart w:id="4" w:name="_Hlk46905422"/>
      <w:r w:rsidR="0064284C">
        <w:t xml:space="preserve">Pretendenta piedāvātajā līgumcenā jābūt iekļautiem </w:t>
      </w:r>
      <w:bookmarkEnd w:id="4"/>
      <w:r w:rsidR="0064284C">
        <w:t xml:space="preserve">visiem </w:t>
      </w:r>
      <w:r w:rsidR="0064284C">
        <w:lastRenderedPageBreak/>
        <w:t>izdevumiem, kuri nepieciešami līguma izpildei pilnā apmērā un atbilstošā kvalitātē saskaņā ar spēkā esošajiem normatīvajiem aktiem.</w:t>
      </w:r>
      <w:r w:rsidR="00024012" w:rsidRPr="00024012">
        <w:t xml:space="preserve"> </w:t>
      </w:r>
      <w:r w:rsidR="00024012">
        <w:t xml:space="preserve">Pretendenta piedāvātajā darbu grafikā jābūt atspoguļotiem visiem daba veikšanā plānotajiem cilvēkresursiem un </w:t>
      </w:r>
      <w:r w:rsidR="00B22FCB">
        <w:t>detalizētiem veicamajiem darbiem.</w:t>
      </w:r>
    </w:p>
    <w:p w14:paraId="054BCC96" w14:textId="2A8806EF" w:rsidR="00EA49CC" w:rsidRPr="005A2A88" w:rsidRDefault="005A2A88" w:rsidP="005A2A88">
      <w:pPr>
        <w:spacing w:after="120" w:line="252" w:lineRule="auto"/>
        <w:jc w:val="both"/>
        <w:rPr>
          <w:rFonts w:eastAsia="Calibri"/>
        </w:rPr>
      </w:pPr>
      <w:r w:rsidRPr="005A2A88">
        <w:rPr>
          <w:rFonts w:eastAsia="Calibri"/>
        </w:rPr>
        <w:t>2.3.</w:t>
      </w:r>
      <w:r w:rsidR="00EA49CC" w:rsidRPr="005A2A88">
        <w:rPr>
          <w:rFonts w:eastAsia="Calibri"/>
        </w:rPr>
        <w:t xml:space="preserve">Pretendenta pieredzes aprakstā atbilstoši nolikuma </w:t>
      </w:r>
      <w:r w:rsidR="00E721CB" w:rsidRPr="005A2A88">
        <w:rPr>
          <w:rFonts w:eastAsia="Calibri"/>
        </w:rPr>
        <w:t>2.pielikumam</w:t>
      </w:r>
      <w:r w:rsidR="00EA49CC" w:rsidRPr="005A2A88">
        <w:rPr>
          <w:rFonts w:eastAsia="Calibri"/>
        </w:rPr>
        <w:t>,</w:t>
      </w:r>
      <w:r w:rsidR="00EA49CC" w:rsidRPr="005A2A88">
        <w:rPr>
          <w:rFonts w:eastAsia="Calibri"/>
          <w:bCs/>
        </w:rPr>
        <w:t xml:space="preserve"> pretendents pievieno</w:t>
      </w:r>
      <w:r w:rsidR="00E721CB" w:rsidRPr="005A2A88">
        <w:rPr>
          <w:rFonts w:eastAsia="Calibri"/>
          <w:bCs/>
        </w:rPr>
        <w:t xml:space="preserve"> vismaz divas</w:t>
      </w:r>
      <w:r w:rsidR="00EA49CC" w:rsidRPr="005A2A88">
        <w:rPr>
          <w:rFonts w:eastAsia="Calibri"/>
          <w:bCs/>
        </w:rPr>
        <w:t xml:space="preserve"> </w:t>
      </w:r>
      <w:r w:rsidR="00EA49CC" w:rsidRPr="005A2A88">
        <w:rPr>
          <w:rFonts w:eastAsia="Calibri"/>
        </w:rPr>
        <w:t>pasūtītāju atsauksmes vai piegādātāja apliecinājumus, kur ir objektīvi pārbaudāma informācija un apliecina pretendenta pieredzes atbilstību</w:t>
      </w:r>
      <w:r w:rsidR="00E721CB" w:rsidRPr="005A2A88">
        <w:rPr>
          <w:rFonts w:eastAsia="Calibri"/>
        </w:rPr>
        <w:t xml:space="preserve"> līdzvērtīgos būvdarbos.</w:t>
      </w:r>
    </w:p>
    <w:p w14:paraId="2B111B38" w14:textId="00F8F37B" w:rsidR="0064284C" w:rsidRPr="00E721CB" w:rsidRDefault="005A2A88" w:rsidP="00E721CB">
      <w:pPr>
        <w:spacing w:after="120" w:line="252" w:lineRule="auto"/>
        <w:ind w:left="360"/>
        <w:jc w:val="center"/>
        <w:rPr>
          <w:rFonts w:eastAsia="Calibri"/>
          <w:b/>
        </w:rPr>
      </w:pPr>
      <w:r>
        <w:rPr>
          <w:rFonts w:eastAsia="Calibri"/>
          <w:b/>
        </w:rPr>
        <w:t>3.</w:t>
      </w:r>
      <w:r w:rsidR="0064284C" w:rsidRPr="00E721CB">
        <w:rPr>
          <w:rFonts w:eastAsia="Calibri"/>
          <w:b/>
        </w:rPr>
        <w:t>PIEDĀVĀJUMU ATVĒRŠANA UN IZVĒRTĒŠANA</w:t>
      </w:r>
    </w:p>
    <w:p w14:paraId="4A4DEA7E" w14:textId="6D862757" w:rsidR="0064284C" w:rsidRPr="00E721CB" w:rsidRDefault="005A2A88" w:rsidP="005A2A88">
      <w:pPr>
        <w:spacing w:after="120" w:line="252" w:lineRule="auto"/>
        <w:ind w:left="360"/>
        <w:jc w:val="both"/>
      </w:pPr>
      <w:r>
        <w:rPr>
          <w:rFonts w:eastAsiaTheme="minorHAnsi"/>
        </w:rPr>
        <w:t>3.1.</w:t>
      </w:r>
      <w:r w:rsidR="0064284C" w:rsidRPr="005A2A88">
        <w:rPr>
          <w:rFonts w:eastAsiaTheme="minorHAnsi"/>
        </w:rPr>
        <w:t>Pasūtītājs atver</w:t>
      </w:r>
      <w:r w:rsidR="00686D57" w:rsidRPr="005A2A88">
        <w:rPr>
          <w:rFonts w:eastAsiaTheme="minorHAnsi"/>
        </w:rPr>
        <w:t xml:space="preserve"> slēgtā sēdē</w:t>
      </w:r>
      <w:proofErr w:type="gramStart"/>
      <w:r w:rsidR="00686D57" w:rsidRPr="005A2A88">
        <w:rPr>
          <w:rFonts w:eastAsiaTheme="minorHAnsi"/>
        </w:rPr>
        <w:t xml:space="preserve"> </w:t>
      </w:r>
      <w:r w:rsidR="0064284C" w:rsidRPr="005A2A88">
        <w:rPr>
          <w:rFonts w:eastAsiaTheme="minorHAnsi"/>
        </w:rPr>
        <w:t xml:space="preserve"> </w:t>
      </w:r>
      <w:proofErr w:type="gramEnd"/>
      <w:r w:rsidR="0064284C" w:rsidRPr="005A2A88">
        <w:rPr>
          <w:rFonts w:eastAsiaTheme="minorHAnsi"/>
        </w:rPr>
        <w:t xml:space="preserve">iesniegtos piedāvājumus </w:t>
      </w:r>
      <w:r w:rsidR="0064284C" w:rsidRPr="005A2A88">
        <w:rPr>
          <w:b/>
          <w:color w:val="000000"/>
        </w:rPr>
        <w:t>20</w:t>
      </w:r>
      <w:r w:rsidR="00AF0B5A" w:rsidRPr="005A2A88">
        <w:rPr>
          <w:b/>
          <w:color w:val="000000"/>
        </w:rPr>
        <w:t>20</w:t>
      </w:r>
      <w:r w:rsidR="0064284C" w:rsidRPr="005A2A88">
        <w:rPr>
          <w:b/>
          <w:color w:val="000000"/>
        </w:rPr>
        <w:t xml:space="preserve">.gada </w:t>
      </w:r>
      <w:r w:rsidRPr="005A2A88">
        <w:rPr>
          <w:b/>
          <w:color w:val="000000"/>
        </w:rPr>
        <w:t>12.augustā</w:t>
      </w:r>
      <w:r w:rsidR="00686D57" w:rsidRPr="005A2A88">
        <w:rPr>
          <w:b/>
          <w:color w:val="000000"/>
        </w:rPr>
        <w:t xml:space="preserve"> </w:t>
      </w:r>
      <w:r w:rsidR="0064284C" w:rsidRPr="005A2A88">
        <w:rPr>
          <w:rFonts w:eastAsia="Calibri"/>
          <w:b/>
        </w:rPr>
        <w:t>plkst. 1</w:t>
      </w:r>
      <w:r w:rsidR="006C4856" w:rsidRPr="005A2A88">
        <w:rPr>
          <w:rFonts w:eastAsia="Calibri"/>
          <w:b/>
        </w:rPr>
        <w:t>0</w:t>
      </w:r>
      <w:r w:rsidR="0064284C" w:rsidRPr="005A2A88">
        <w:rPr>
          <w:rFonts w:eastAsia="Calibri"/>
          <w:b/>
        </w:rPr>
        <w:t>:</w:t>
      </w:r>
      <w:r w:rsidR="00AF0B5A" w:rsidRPr="005A2A88">
        <w:rPr>
          <w:rFonts w:eastAsia="Calibri"/>
          <w:b/>
        </w:rPr>
        <w:t>0</w:t>
      </w:r>
      <w:r w:rsidR="0064284C" w:rsidRPr="005A2A88">
        <w:rPr>
          <w:rFonts w:eastAsia="Calibri"/>
          <w:b/>
        </w:rPr>
        <w:t xml:space="preserve">0, </w:t>
      </w:r>
      <w:r w:rsidR="006C4856" w:rsidRPr="005A2A88">
        <w:rPr>
          <w:b/>
        </w:rPr>
        <w:t xml:space="preserve">Slokas </w:t>
      </w:r>
      <w:r w:rsidR="0064284C" w:rsidRPr="005A2A88">
        <w:rPr>
          <w:b/>
        </w:rPr>
        <w:t xml:space="preserve"> iela </w:t>
      </w:r>
      <w:r w:rsidR="006C4856" w:rsidRPr="005A2A88">
        <w:rPr>
          <w:b/>
        </w:rPr>
        <w:t>47A</w:t>
      </w:r>
      <w:r w:rsidR="0064284C" w:rsidRPr="005A2A88">
        <w:rPr>
          <w:b/>
        </w:rPr>
        <w:t xml:space="preserve">, </w:t>
      </w:r>
      <w:r w:rsidR="006C4856" w:rsidRPr="005A2A88">
        <w:rPr>
          <w:b/>
        </w:rPr>
        <w:t>Jūrmalā</w:t>
      </w:r>
      <w:r w:rsidR="0064284C" w:rsidRPr="005A2A88">
        <w:rPr>
          <w:b/>
        </w:rPr>
        <w:t>., LV-</w:t>
      </w:r>
      <w:r w:rsidR="006C4856" w:rsidRPr="005A2A88">
        <w:rPr>
          <w:b/>
        </w:rPr>
        <w:t>2015</w:t>
      </w:r>
      <w:r w:rsidR="0064284C" w:rsidRPr="005A2A88">
        <w:rPr>
          <w:rFonts w:eastAsiaTheme="minorHAnsi"/>
        </w:rPr>
        <w:t xml:space="preserve">. </w:t>
      </w:r>
    </w:p>
    <w:p w14:paraId="17014CA4" w14:textId="73223A6D" w:rsidR="00E721CB" w:rsidRPr="005E7FBA" w:rsidRDefault="005A2A88" w:rsidP="00E721CB">
      <w:pPr>
        <w:spacing w:after="120" w:line="252" w:lineRule="auto"/>
        <w:ind w:left="360"/>
        <w:jc w:val="both"/>
      </w:pPr>
      <w:r>
        <w:t>3</w:t>
      </w:r>
      <w:r w:rsidR="00E721CB">
        <w:t xml:space="preserve">.2 </w:t>
      </w:r>
      <w:r w:rsidR="00E721CB" w:rsidRPr="00E721CB">
        <w:t xml:space="preserve">Piedāvājumu vērtēšanas gaitā </w:t>
      </w:r>
      <w:r w:rsidR="00E721CB">
        <w:t>Pasūtītājs</w:t>
      </w:r>
      <w:r w:rsidR="00E721CB" w:rsidRPr="00E721CB">
        <w:t xml:space="preserve"> ir tiesīgs pieprasīt, lai tiek izskaidrota finanšu piedāvājumā iekļautā informācija, kā arī iesniegti piedāvāto preču paraugi, ja tie nepieciešami preču atbilstības novērtēšanai, un </w:t>
      </w:r>
      <w:r w:rsidR="00E721CB">
        <w:t>P</w:t>
      </w:r>
      <w:r w:rsidR="00E721CB" w:rsidRPr="00E721CB">
        <w:t xml:space="preserve">retendents ar tam pieejamiem dokumentiem nevar </w:t>
      </w:r>
      <w:r w:rsidR="00E721CB">
        <w:t>Pasūtītājam</w:t>
      </w:r>
      <w:r w:rsidR="00E721CB" w:rsidRPr="00E721CB">
        <w:t xml:space="preserve"> pierādīt preču atbilstību. </w:t>
      </w:r>
    </w:p>
    <w:p w14:paraId="2A29B1A0" w14:textId="488D9487" w:rsidR="0064284C" w:rsidRPr="005A2A88" w:rsidRDefault="005A2A88" w:rsidP="005A2A88">
      <w:pPr>
        <w:autoSpaceDE w:val="0"/>
        <w:autoSpaceDN w:val="0"/>
        <w:adjustRightInd w:val="0"/>
        <w:spacing w:after="120" w:line="252" w:lineRule="auto"/>
        <w:ind w:left="142" w:firstLine="218"/>
        <w:jc w:val="both"/>
        <w:rPr>
          <w:rFonts w:eastAsiaTheme="minorHAnsi"/>
          <w:color w:val="000000"/>
        </w:rPr>
      </w:pPr>
      <w:r>
        <w:rPr>
          <w:rFonts w:eastAsiaTheme="minorHAnsi"/>
          <w:color w:val="000000"/>
        </w:rPr>
        <w:t>3.3.</w:t>
      </w:r>
      <w:r w:rsidR="0064284C" w:rsidRPr="005A2A88">
        <w:rPr>
          <w:rFonts w:eastAsiaTheme="minorHAnsi"/>
          <w:color w:val="000000"/>
        </w:rPr>
        <w:t xml:space="preserve">Piedāvājumu vērtēšana </w:t>
      </w:r>
      <w:r w:rsidR="00691BAF" w:rsidRPr="005A2A88">
        <w:rPr>
          <w:rFonts w:eastAsiaTheme="minorHAnsi"/>
          <w:color w:val="000000"/>
        </w:rPr>
        <w:t>– zemākā cena.</w:t>
      </w:r>
    </w:p>
    <w:p w14:paraId="305DE814" w14:textId="4789F3EE" w:rsidR="005A2A88" w:rsidRDefault="005A2A88" w:rsidP="005A2A88">
      <w:pPr>
        <w:pStyle w:val="ListParagraph"/>
        <w:autoSpaceDE w:val="0"/>
        <w:autoSpaceDN w:val="0"/>
        <w:adjustRightInd w:val="0"/>
        <w:spacing w:after="120" w:line="252" w:lineRule="auto"/>
        <w:ind w:left="0" w:firstLine="142"/>
        <w:contextualSpacing w:val="0"/>
        <w:jc w:val="center"/>
        <w:rPr>
          <w:rFonts w:eastAsiaTheme="minorHAnsi"/>
          <w:b/>
          <w:bCs/>
          <w:color w:val="000000"/>
          <w:sz w:val="28"/>
          <w:szCs w:val="28"/>
        </w:rPr>
      </w:pPr>
      <w:r>
        <w:rPr>
          <w:rFonts w:eastAsiaTheme="minorHAnsi"/>
          <w:b/>
          <w:bCs/>
          <w:color w:val="000000"/>
          <w:sz w:val="28"/>
          <w:szCs w:val="28"/>
        </w:rPr>
        <w:t>4.</w:t>
      </w:r>
      <w:r w:rsidRPr="005A2A88">
        <w:rPr>
          <w:rFonts w:eastAsiaTheme="minorHAnsi"/>
          <w:b/>
          <w:bCs/>
          <w:color w:val="000000"/>
          <w:sz w:val="28"/>
          <w:szCs w:val="28"/>
        </w:rPr>
        <w:t>Sarunu veikšana</w:t>
      </w:r>
    </w:p>
    <w:p w14:paraId="086D0EBE" w14:textId="0FFB20FE" w:rsidR="005A2A88" w:rsidRPr="00A96AFA" w:rsidRDefault="005A2A88" w:rsidP="005A2A88">
      <w:pPr>
        <w:pStyle w:val="ListParagraph"/>
        <w:numPr>
          <w:ilvl w:val="1"/>
          <w:numId w:val="113"/>
        </w:numPr>
        <w:jc w:val="both"/>
        <w:rPr>
          <w:noProof/>
        </w:rPr>
      </w:pPr>
      <w:r w:rsidRPr="00A96AFA">
        <w:rPr>
          <w:noProof/>
        </w:rPr>
        <w:t>Komisija veic sarunas ar pretendentiem par to sākotnējiem un visiem turpmākajiem piedāvājumiem, lai uzlabotu to saturu, izņemot galīgos piedāvājumus.</w:t>
      </w:r>
    </w:p>
    <w:p w14:paraId="5ADB389B" w14:textId="7F66514C" w:rsidR="005A2A88" w:rsidRPr="00A96AFA" w:rsidRDefault="005A2A88" w:rsidP="005A2A88">
      <w:pPr>
        <w:jc w:val="both"/>
        <w:rPr>
          <w:noProof/>
        </w:rPr>
      </w:pPr>
      <w:r>
        <w:rPr>
          <w:noProof/>
        </w:rPr>
        <w:t>4.2.</w:t>
      </w:r>
      <w:r w:rsidRPr="00A96AFA">
        <w:rPr>
          <w:noProof/>
        </w:rPr>
        <w:t>Sarunas nenotiek par Nolikumā noteiktajām minimālajām piedāvājumiem izvirzītajām prasībām un piedāvājumu izvērtēšanas kritērijiem.</w:t>
      </w:r>
    </w:p>
    <w:p w14:paraId="27178B3F" w14:textId="795BB61F" w:rsidR="005A2A88" w:rsidRPr="00A96AFA" w:rsidRDefault="005A2A88" w:rsidP="005A2A88">
      <w:pPr>
        <w:jc w:val="both"/>
        <w:rPr>
          <w:noProof/>
        </w:rPr>
      </w:pPr>
      <w:r>
        <w:rPr>
          <w:noProof/>
        </w:rPr>
        <w:t>4.3</w:t>
      </w:r>
      <w:r w:rsidRPr="00A96AFA">
        <w:rPr>
          <w:noProof/>
        </w:rPr>
        <w:t>Sarunu laikā Komisija nodrošina vienlīdzīgu attieksmi pret visiem pretendentiem. Komisija sniedz pretendentiem informāciju nediskriminējošā veidā, tādējādi neradot kādam pretendentam priekšrocības.</w:t>
      </w:r>
    </w:p>
    <w:p w14:paraId="4D45A9CE" w14:textId="0C2DECC4" w:rsidR="005A2A88" w:rsidRPr="00A96AFA" w:rsidRDefault="005A2A88" w:rsidP="005A2A88">
      <w:pPr>
        <w:jc w:val="both"/>
        <w:rPr>
          <w:noProof/>
        </w:rPr>
      </w:pPr>
      <w:r>
        <w:rPr>
          <w:noProof/>
        </w:rPr>
        <w:t>4.4.</w:t>
      </w:r>
      <w:r w:rsidRPr="00A96AFA">
        <w:rPr>
          <w:noProof/>
        </w:rPr>
        <w:t>Sarunas var tikt rīkotas pēc piedāvājumu pārbaudes vai piedāvājumu pārbaudes gaitā atklātā vai slēgtā sēdē, ja:</w:t>
      </w:r>
    </w:p>
    <w:p w14:paraId="04902D57" w14:textId="77777777" w:rsidR="005A2A88" w:rsidRPr="00A96AFA" w:rsidRDefault="005A2A88" w:rsidP="005A2A88">
      <w:pPr>
        <w:ind w:left="360"/>
        <w:jc w:val="both"/>
        <w:rPr>
          <w:noProof/>
        </w:rPr>
      </w:pPr>
      <w:r w:rsidRPr="00A96AFA">
        <w:rPr>
          <w:noProof/>
        </w:rPr>
        <w:t>iepirkuma komisijai nepieciešami piedāvājumu precizējumi;</w:t>
      </w:r>
    </w:p>
    <w:p w14:paraId="2A280C7E" w14:textId="77777777" w:rsidR="005A2A88" w:rsidRPr="00A96AFA" w:rsidRDefault="005A2A88" w:rsidP="005A2A88">
      <w:pPr>
        <w:ind w:left="360"/>
        <w:jc w:val="both"/>
        <w:rPr>
          <w:noProof/>
        </w:rPr>
      </w:pPr>
      <w:r w:rsidRPr="00A96AFA">
        <w:rPr>
          <w:noProof/>
        </w:rPr>
        <w:t>nepieciešams vienoties par iespējamām izmaiņām iepirkuma priekšmetā, līguma projekta būtiskos grozījumos, piemēram: izpildes termiņos, iepirkuma priekšmeta apjomā, tehniskajās specifikācijās, kā arī citos gadījumos;</w:t>
      </w:r>
    </w:p>
    <w:p w14:paraId="5D7405DA" w14:textId="77777777" w:rsidR="005A2A88" w:rsidRPr="00A96AFA" w:rsidRDefault="005A2A88" w:rsidP="005A2A88">
      <w:pPr>
        <w:ind w:left="360"/>
        <w:jc w:val="both"/>
        <w:rPr>
          <w:noProof/>
        </w:rPr>
      </w:pPr>
      <w:r w:rsidRPr="00A96AFA">
        <w:rPr>
          <w:noProof/>
        </w:rPr>
        <w:t>nepieciešams vienoties par Sabiedrisko pakalpojumu sniedzējam izdevīgāku cenu un samaksas noteikumiem.</w:t>
      </w:r>
    </w:p>
    <w:p w14:paraId="4711725B" w14:textId="7CF3A5BE" w:rsidR="005A2A88" w:rsidRPr="00A96AFA" w:rsidRDefault="005A2A88" w:rsidP="005A2A88">
      <w:pPr>
        <w:jc w:val="both"/>
        <w:rPr>
          <w:noProof/>
        </w:rPr>
      </w:pPr>
      <w:r>
        <w:rPr>
          <w:noProof/>
        </w:rPr>
        <w:t>4.5.</w:t>
      </w:r>
      <w:r w:rsidRPr="00A96AFA">
        <w:rPr>
          <w:noProof/>
        </w:rPr>
        <w:t xml:space="preserve">Var tikt paredzētas atkārtotas piedāvājumu un/vai finanšu piedāvājumu iesniegšanas. </w:t>
      </w:r>
    </w:p>
    <w:p w14:paraId="035CF80F" w14:textId="5BC740FC" w:rsidR="005A2A88" w:rsidRPr="00A96AFA" w:rsidRDefault="005A2A88" w:rsidP="005A2A88">
      <w:pPr>
        <w:jc w:val="both"/>
        <w:rPr>
          <w:noProof/>
        </w:rPr>
      </w:pPr>
      <w:r>
        <w:rPr>
          <w:noProof/>
        </w:rPr>
        <w:t>4.6.</w:t>
      </w:r>
      <w:r w:rsidRPr="00A96AFA">
        <w:rPr>
          <w:noProof/>
        </w:rPr>
        <w:t>Ja Komisija plāno pabeigt sarunas, tā informē atlikušos pretendentus un nosaka vienotu termiņu jebkuru jaunu vai pārskatītu piedāvājumu iesniegšanai. Komisija pārliecinās, ka galīgie piedāvājumi atbilst izvirzītajām prasībām piedāvājumiem un iepirkuma dokumentos noteiktajām prasībām.</w:t>
      </w:r>
    </w:p>
    <w:p w14:paraId="79D7C5AC" w14:textId="20A5199D" w:rsidR="005A2A88" w:rsidRPr="005A2A88" w:rsidRDefault="005A2A88" w:rsidP="005A2A88">
      <w:pPr>
        <w:pStyle w:val="ListParagraph"/>
        <w:autoSpaceDE w:val="0"/>
        <w:autoSpaceDN w:val="0"/>
        <w:adjustRightInd w:val="0"/>
        <w:spacing w:after="120" w:line="252" w:lineRule="auto"/>
        <w:ind w:left="0"/>
        <w:contextualSpacing w:val="0"/>
        <w:rPr>
          <w:rFonts w:eastAsiaTheme="minorHAnsi"/>
          <w:b/>
          <w:bCs/>
          <w:color w:val="000000"/>
          <w:sz w:val="28"/>
          <w:szCs w:val="28"/>
        </w:rPr>
      </w:pPr>
      <w:r w:rsidRPr="00A96AFA">
        <w:rPr>
          <w:noProof/>
        </w:rPr>
        <w:t>Iepirkuma komisija var pieņemt lēmumu nerīkot sarunas un piešķirt līguma slēgšanas tiesības, balstoties uz sākotnējiem piedāvājumiem.</w:t>
      </w:r>
    </w:p>
    <w:p w14:paraId="3E09E2CB" w14:textId="77777777" w:rsidR="005A2A88" w:rsidRPr="005E7FBA" w:rsidRDefault="005A2A88" w:rsidP="005A2A88">
      <w:pPr>
        <w:pStyle w:val="ListParagraph"/>
        <w:autoSpaceDE w:val="0"/>
        <w:autoSpaceDN w:val="0"/>
        <w:adjustRightInd w:val="0"/>
        <w:spacing w:after="120" w:line="252" w:lineRule="auto"/>
        <w:ind w:left="0"/>
        <w:contextualSpacing w:val="0"/>
        <w:jc w:val="center"/>
        <w:rPr>
          <w:rFonts w:eastAsiaTheme="minorHAnsi"/>
          <w:color w:val="000000"/>
        </w:rPr>
      </w:pPr>
    </w:p>
    <w:p w14:paraId="1C901667" w14:textId="77777777" w:rsidR="0064284C" w:rsidRPr="005E7FBA" w:rsidRDefault="0064284C" w:rsidP="0064284C">
      <w:pPr>
        <w:widowControl w:val="0"/>
        <w:autoSpaceDE w:val="0"/>
        <w:autoSpaceDN w:val="0"/>
        <w:adjustRightInd w:val="0"/>
        <w:spacing w:after="16" w:line="20" w:lineRule="exact"/>
        <w:rPr>
          <w:sz w:val="2"/>
          <w:szCs w:val="2"/>
          <w:highlight w:val="yellow"/>
        </w:rPr>
      </w:pPr>
    </w:p>
    <w:p w14:paraId="5EB827A3" w14:textId="6B60DAE8" w:rsidR="0064284C" w:rsidRPr="005E7FBA" w:rsidRDefault="005A2A88" w:rsidP="005A2A88">
      <w:pPr>
        <w:pStyle w:val="ColorfulList-Accent11"/>
        <w:widowControl w:val="0"/>
        <w:ind w:left="0"/>
        <w:contextualSpacing/>
        <w:jc w:val="center"/>
        <w:rPr>
          <w:b/>
          <w:bCs/>
          <w:caps/>
        </w:rPr>
      </w:pPr>
      <w:r>
        <w:rPr>
          <w:b/>
          <w:bCs/>
          <w:caps/>
        </w:rPr>
        <w:t>5.</w:t>
      </w:r>
      <w:r w:rsidR="0064284C" w:rsidRPr="005E7FBA">
        <w:rPr>
          <w:b/>
          <w:bCs/>
          <w:caps/>
        </w:rPr>
        <w:t>Lēmuma par IEPIRKUMA līguma slēgšanas tiesību piešķiršanu pieņemšana UN PAZIŅOŠANA</w:t>
      </w:r>
    </w:p>
    <w:p w14:paraId="59D57739" w14:textId="77777777" w:rsidR="0064284C" w:rsidRPr="005E7FBA" w:rsidRDefault="0064284C" w:rsidP="005A2A88">
      <w:pPr>
        <w:pStyle w:val="ListParagraph"/>
        <w:widowControl w:val="0"/>
        <w:autoSpaceDE w:val="0"/>
        <w:autoSpaceDN w:val="0"/>
        <w:spacing w:after="120" w:line="252" w:lineRule="auto"/>
        <w:ind w:left="0"/>
        <w:contextualSpacing w:val="0"/>
        <w:jc w:val="both"/>
        <w:rPr>
          <w:rFonts w:eastAsia="Calibri"/>
          <w:lang w:eastAsia="lv-LV"/>
        </w:rPr>
      </w:pPr>
      <w:r w:rsidRPr="005E7FBA">
        <w:rPr>
          <w:rFonts w:eastAsia="Calibri"/>
        </w:rPr>
        <w:t xml:space="preserve">Pasūtītājs paziņojumu par pieņemto lēmumu nosūtīs visiem Pretendentiem ne vēlāk kā 3 (trīs) darba dienu </w:t>
      </w:r>
      <w:r w:rsidR="00691BAF">
        <w:rPr>
          <w:rFonts w:eastAsia="Calibri"/>
        </w:rPr>
        <w:t>l</w:t>
      </w:r>
      <w:r w:rsidRPr="005E7FBA">
        <w:rPr>
          <w:rFonts w:eastAsia="Calibri"/>
        </w:rPr>
        <w:t>aikā pēc lēmuma pieņemšanas.</w:t>
      </w:r>
    </w:p>
    <w:p w14:paraId="6D4BABD5" w14:textId="083888AD" w:rsidR="0064284C" w:rsidRPr="005A2A88" w:rsidRDefault="005A2A88" w:rsidP="005A2A88">
      <w:pPr>
        <w:spacing w:after="120" w:line="252" w:lineRule="auto"/>
        <w:jc w:val="center"/>
        <w:rPr>
          <w:rFonts w:eastAsia="Calibri"/>
          <w:b/>
          <w:caps/>
        </w:rPr>
      </w:pPr>
      <w:r>
        <w:rPr>
          <w:rFonts w:eastAsia="Calibri"/>
          <w:b/>
          <w:lang w:eastAsia="lv-LV"/>
        </w:rPr>
        <w:t>6.</w:t>
      </w:r>
      <w:r w:rsidR="0064284C" w:rsidRPr="005A2A88">
        <w:rPr>
          <w:rFonts w:eastAsia="Calibri"/>
          <w:b/>
          <w:lang w:eastAsia="lv-LV"/>
        </w:rPr>
        <w:t>IEPIRKUMA LĪGUMA SLĒGŠANA</w:t>
      </w:r>
    </w:p>
    <w:p w14:paraId="4F82CFE2" w14:textId="1D9D235B" w:rsidR="005A2A88" w:rsidRDefault="0064284C" w:rsidP="005A2A88">
      <w:pPr>
        <w:pStyle w:val="ListParagraph"/>
        <w:autoSpaceDE w:val="0"/>
        <w:autoSpaceDN w:val="0"/>
        <w:adjustRightInd w:val="0"/>
        <w:spacing w:after="120" w:line="252" w:lineRule="auto"/>
        <w:ind w:left="0"/>
        <w:contextualSpacing w:val="0"/>
        <w:jc w:val="both"/>
      </w:pPr>
      <w:r w:rsidRPr="005E7FBA">
        <w:rPr>
          <w:rFonts w:eastAsiaTheme="minorHAnsi"/>
          <w:color w:val="000000"/>
        </w:rPr>
        <w:lastRenderedPageBreak/>
        <w:t>Iepirkuma līgumu ar izraudzīto Pretendentu Pasūtī</w:t>
      </w:r>
      <w:r>
        <w:rPr>
          <w:rFonts w:eastAsiaTheme="minorHAnsi"/>
          <w:color w:val="000000"/>
        </w:rPr>
        <w:t xml:space="preserve">tājs slēdz atbilstoši </w:t>
      </w:r>
      <w:r w:rsidRPr="005E7FBA">
        <w:rPr>
          <w:rFonts w:eastAsiaTheme="minorHAnsi"/>
          <w:color w:val="000000"/>
        </w:rPr>
        <w:t xml:space="preserve">līguma </w:t>
      </w:r>
      <w:r w:rsidRPr="00C51E2A">
        <w:rPr>
          <w:rFonts w:eastAsiaTheme="minorHAnsi"/>
          <w:color w:val="000000"/>
        </w:rPr>
        <w:t>projekta</w:t>
      </w:r>
      <w:r>
        <w:rPr>
          <w:rFonts w:eastAsiaTheme="minorHAnsi"/>
          <w:color w:val="000000"/>
        </w:rPr>
        <w:t xml:space="preserve">m </w:t>
      </w:r>
      <w:r w:rsidRPr="00C51E2A">
        <w:rPr>
          <w:rFonts w:eastAsiaTheme="minorHAnsi"/>
          <w:color w:val="000000"/>
        </w:rPr>
        <w:t>pielikumā.</w:t>
      </w:r>
      <w:r w:rsidR="00B22FCB" w:rsidRPr="00B22FCB">
        <w:t xml:space="preserve"> </w:t>
      </w:r>
      <w:r w:rsidR="00B22FCB">
        <w:t>Pie līguma slēgšanas pasūtītājs var pieprasīt bankas garantiju līguma nodrošinājumu par summu 10% apmērā, no kopējās līguma summas.</w:t>
      </w:r>
    </w:p>
    <w:p w14:paraId="5CC9867D" w14:textId="77777777" w:rsidR="005A2A88" w:rsidRPr="00C51E2A" w:rsidRDefault="005A2A88" w:rsidP="005A2A88">
      <w:pPr>
        <w:pStyle w:val="ListParagraph"/>
        <w:autoSpaceDE w:val="0"/>
        <w:autoSpaceDN w:val="0"/>
        <w:adjustRightInd w:val="0"/>
        <w:spacing w:after="120" w:line="252" w:lineRule="auto"/>
        <w:ind w:left="0"/>
        <w:contextualSpacing w:val="0"/>
        <w:jc w:val="both"/>
        <w:rPr>
          <w:rFonts w:eastAsiaTheme="minorHAnsi"/>
          <w:color w:val="000000"/>
        </w:rPr>
      </w:pPr>
    </w:p>
    <w:p w14:paraId="658F0403" w14:textId="6DFB68F1" w:rsidR="0064284C" w:rsidRPr="007E70C1" w:rsidRDefault="005A2A88" w:rsidP="005A2A88">
      <w:pPr>
        <w:spacing w:after="120" w:line="252" w:lineRule="auto"/>
        <w:ind w:left="360"/>
        <w:jc w:val="center"/>
        <w:outlineLvl w:val="0"/>
        <w:rPr>
          <w:b/>
          <w:bCs/>
        </w:rPr>
      </w:pPr>
      <w:proofErr w:type="gramStart"/>
      <w:r>
        <w:rPr>
          <w:b/>
          <w:bCs/>
        </w:rPr>
        <w:t>7.</w:t>
      </w:r>
      <w:r w:rsidR="0064284C" w:rsidRPr="007E70C1">
        <w:rPr>
          <w:b/>
          <w:bCs/>
        </w:rPr>
        <w:t>PIELIKUMI</w:t>
      </w:r>
      <w:proofErr w:type="gramEnd"/>
    </w:p>
    <w:p w14:paraId="3A99DA55" w14:textId="77777777" w:rsidR="0064284C" w:rsidRPr="0037073E" w:rsidRDefault="0064284C" w:rsidP="0037073E">
      <w:pPr>
        <w:widowControl w:val="0"/>
        <w:spacing w:after="120" w:line="252" w:lineRule="auto"/>
        <w:jc w:val="both"/>
        <w:rPr>
          <w:rFonts w:eastAsia="Calibri"/>
          <w:lang w:eastAsia="lv-LV"/>
        </w:rPr>
      </w:pPr>
      <w:r w:rsidRPr="0037073E">
        <w:rPr>
          <w:rFonts w:eastAsia="Calibri"/>
        </w:rPr>
        <w:t>Nolikumam</w:t>
      </w:r>
      <w:r w:rsidRPr="0037073E">
        <w:rPr>
          <w:rFonts w:eastAsia="Calibri"/>
          <w:lang w:eastAsia="lv-LV"/>
        </w:rPr>
        <w:t xml:space="preserve"> pievienoti šādi pielikumi:</w:t>
      </w:r>
    </w:p>
    <w:p w14:paraId="3B59B04B" w14:textId="77777777" w:rsidR="0064284C" w:rsidRPr="005E7FBA" w:rsidRDefault="0064284C" w:rsidP="0064284C">
      <w:pPr>
        <w:pStyle w:val="ColorfulList-Accent11"/>
        <w:spacing w:line="252" w:lineRule="auto"/>
        <w:ind w:left="360"/>
        <w:jc w:val="both"/>
      </w:pPr>
      <w:r w:rsidRPr="005E7FBA">
        <w:t xml:space="preserve">1. pielikums – </w:t>
      </w:r>
      <w:r>
        <w:t>Tehniskā specifikācija</w:t>
      </w:r>
      <w:r w:rsidR="00E1627B">
        <w:t xml:space="preserve"> (Pretendentam </w:t>
      </w:r>
      <w:r w:rsidR="00E1627B" w:rsidRPr="00E938CA">
        <w:t xml:space="preserve">elektroniski </w:t>
      </w:r>
      <w:r w:rsidR="00E1627B">
        <w:t>jānosūta</w:t>
      </w:r>
      <w:proofErr w:type="gramStart"/>
      <w:r w:rsidR="00E1627B">
        <w:t xml:space="preserve"> </w:t>
      </w:r>
      <w:r w:rsidR="00E1627B" w:rsidRPr="00E938CA">
        <w:t xml:space="preserve"> </w:t>
      </w:r>
      <w:proofErr w:type="gramEnd"/>
      <w:r w:rsidR="00E1627B" w:rsidRPr="00E938CA">
        <w:t xml:space="preserve">pieprasījumu uz </w:t>
      </w:r>
      <w:proofErr w:type="spellStart"/>
      <w:r w:rsidR="00E1627B" w:rsidRPr="00E938CA">
        <w:t>info@jurmalassiltums.lv</w:t>
      </w:r>
      <w:proofErr w:type="spellEnd"/>
      <w:r w:rsidR="00E1627B" w:rsidRPr="00E938CA">
        <w:t xml:space="preserve">, norādot iepirkuma identifikācijas Nr., pretendenta nosaukumu, reģistrācijas numuru, kontaktpersonu un kontaktinformāciju, kā arī ar derīgu drošu elektronisko parakstu parakstītu </w:t>
      </w:r>
      <w:hyperlink r:id="rId10" w:history="1">
        <w:r w:rsidR="00E1627B" w:rsidRPr="00E938CA">
          <w:rPr>
            <w:color w:val="0000FF"/>
            <w:u w:val="single"/>
          </w:rPr>
          <w:t>konfidencialitātes apliecinājumu</w:t>
        </w:r>
      </w:hyperlink>
      <w:r w:rsidR="00E1627B">
        <w:t>)</w:t>
      </w:r>
      <w:r w:rsidRPr="005E7FBA">
        <w:t>;</w:t>
      </w:r>
    </w:p>
    <w:p w14:paraId="7ACCF6AC" w14:textId="77777777" w:rsidR="0064284C" w:rsidRPr="005E7FBA" w:rsidRDefault="0064284C" w:rsidP="0064284C">
      <w:pPr>
        <w:pStyle w:val="ColorfulList-Accent11"/>
        <w:spacing w:line="252" w:lineRule="auto"/>
        <w:ind w:left="360"/>
        <w:jc w:val="both"/>
      </w:pPr>
      <w:r>
        <w:t>2</w:t>
      </w:r>
      <w:r w:rsidRPr="005E7FBA">
        <w:t>. pielikums – Informācija par pretendenta pieredzi;</w:t>
      </w:r>
    </w:p>
    <w:p w14:paraId="242024FD" w14:textId="77777777" w:rsidR="0064284C" w:rsidRPr="005E7FBA" w:rsidRDefault="0064284C" w:rsidP="0064284C">
      <w:pPr>
        <w:pStyle w:val="ColorfulList-Accent11"/>
        <w:spacing w:line="252" w:lineRule="auto"/>
        <w:ind w:left="360"/>
        <w:jc w:val="both"/>
      </w:pPr>
      <w:r>
        <w:t>3</w:t>
      </w:r>
      <w:r w:rsidRPr="005E7FBA">
        <w:t>. pielikums – Pretendenta</w:t>
      </w:r>
      <w:r>
        <w:t xml:space="preserve"> vadošā speciālista </w:t>
      </w:r>
      <w:r w:rsidRPr="005E7FBA">
        <w:t>CV;</w:t>
      </w:r>
    </w:p>
    <w:p w14:paraId="0037C52C" w14:textId="77777777" w:rsidR="0064284C" w:rsidRPr="005E7FBA" w:rsidRDefault="0064284C" w:rsidP="0064284C">
      <w:pPr>
        <w:pStyle w:val="ColorfulList-Accent11"/>
        <w:spacing w:line="252" w:lineRule="auto"/>
        <w:ind w:left="360"/>
        <w:jc w:val="both"/>
      </w:pPr>
      <w:r>
        <w:t>4</w:t>
      </w:r>
      <w:r w:rsidRPr="005E7FBA">
        <w:t>. pielikums – Iepirkuma līguma projekts;</w:t>
      </w:r>
    </w:p>
    <w:p w14:paraId="7693D27E" w14:textId="77777777" w:rsidR="0064284C" w:rsidRDefault="0064284C" w:rsidP="0064284C">
      <w:pPr>
        <w:pStyle w:val="ColorfulList-Accent11"/>
        <w:spacing w:line="252" w:lineRule="auto"/>
        <w:ind w:left="360"/>
        <w:jc w:val="both"/>
      </w:pPr>
      <w:r>
        <w:t>5</w:t>
      </w:r>
      <w:r w:rsidRPr="005E7FBA">
        <w:t>. pielikums – Finanšu piedāvājuma forma.</w:t>
      </w:r>
    </w:p>
    <w:p w14:paraId="1FFF1DBE" w14:textId="77777777" w:rsidR="0064284C" w:rsidRDefault="00CF3E8F" w:rsidP="0064284C">
      <w:pPr>
        <w:pStyle w:val="ColorfulList-Accent11"/>
        <w:spacing w:line="252" w:lineRule="auto"/>
        <w:ind w:left="360"/>
        <w:jc w:val="both"/>
      </w:pPr>
      <w:r>
        <w:t>6.pielikums -</w:t>
      </w:r>
      <w:proofErr w:type="gramStart"/>
      <w:r>
        <w:t xml:space="preserve">  </w:t>
      </w:r>
      <w:proofErr w:type="gramEnd"/>
      <w:r w:rsidRPr="00F370E0">
        <w:t>Darbu izpildes laika grafik</w:t>
      </w:r>
      <w:r w:rsidR="00484207">
        <w:t>s</w:t>
      </w:r>
      <w:r>
        <w:t xml:space="preserve"> </w:t>
      </w:r>
    </w:p>
    <w:p w14:paraId="1924CE87" w14:textId="77777777" w:rsidR="00484207" w:rsidRDefault="00484207" w:rsidP="0064284C">
      <w:pPr>
        <w:pStyle w:val="ColorfulList-Accent11"/>
        <w:spacing w:line="252" w:lineRule="auto"/>
        <w:ind w:left="360"/>
        <w:jc w:val="both"/>
      </w:pPr>
      <w:r>
        <w:t>7.pielikums – Līguma izpildes noteikumi</w:t>
      </w:r>
    </w:p>
    <w:p w14:paraId="3413D5FA" w14:textId="77777777" w:rsidR="0064284C" w:rsidRPr="00D15609" w:rsidRDefault="0064284C" w:rsidP="0064284C">
      <w:pPr>
        <w:ind w:firstLine="567"/>
        <w:jc w:val="both"/>
        <w:rPr>
          <w:b/>
          <w:sz w:val="20"/>
          <w:szCs w:val="20"/>
        </w:rPr>
      </w:pPr>
      <w:r w:rsidRPr="00D15609">
        <w:rPr>
          <w:b/>
          <w:sz w:val="20"/>
          <w:szCs w:val="20"/>
        </w:rPr>
        <w:br w:type="page"/>
      </w:r>
    </w:p>
    <w:p w14:paraId="7804B5DA"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2</w:t>
      </w:r>
      <w:r w:rsidRPr="004C19BD">
        <w:rPr>
          <w:b/>
          <w:sz w:val="20"/>
          <w:szCs w:val="20"/>
        </w:rPr>
        <w:t>.pielikums</w:t>
      </w:r>
    </w:p>
    <w:p w14:paraId="67C16AD2"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022BF999" w14:textId="77777777"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6C1306FF" w14:textId="526E7D1E" w:rsidR="00E1627B" w:rsidRPr="00E938CA" w:rsidRDefault="00E1627B" w:rsidP="00E1627B">
      <w:pPr>
        <w:tabs>
          <w:tab w:val="left" w:pos="0"/>
          <w:tab w:val="left" w:pos="3600"/>
        </w:tabs>
        <w:ind w:left="284" w:right="-6" w:hanging="284"/>
        <w:jc w:val="right"/>
        <w:rPr>
          <w:bCs/>
          <w:sz w:val="32"/>
          <w:szCs w:val="32"/>
        </w:rPr>
      </w:pPr>
      <w:r w:rsidRPr="00E938CA">
        <w:rPr>
          <w:bCs/>
        </w:rPr>
        <w:t xml:space="preserve">Slokas iela 47a </w:t>
      </w:r>
      <w:r w:rsidR="005B06E3">
        <w:rPr>
          <w:bCs/>
        </w:rPr>
        <w:t>3</w:t>
      </w:r>
      <w:r w:rsidRPr="00E938CA">
        <w:rPr>
          <w:bCs/>
        </w:rPr>
        <w:t>.etapa remontdarbi</w:t>
      </w:r>
      <w:r w:rsidRPr="00E938CA">
        <w:rPr>
          <w:rFonts w:eastAsia="Calibri"/>
          <w:bCs/>
        </w:rPr>
        <w:t>”</w:t>
      </w:r>
    </w:p>
    <w:p w14:paraId="3100491E" w14:textId="1F33B580" w:rsidR="00E1627B" w:rsidRDefault="00E1627B" w:rsidP="00E1627B">
      <w:pPr>
        <w:ind w:firstLine="720"/>
        <w:jc w:val="right"/>
        <w:rPr>
          <w:noProof/>
        </w:rPr>
      </w:pPr>
      <w:r w:rsidRPr="00A96AFA">
        <w:rPr>
          <w:noProof/>
        </w:rPr>
        <w:t xml:space="preserve">identifikācijas Nr. </w:t>
      </w:r>
      <w:r w:rsidRPr="00E938CA">
        <w:rPr>
          <w:noProof/>
        </w:rPr>
        <w:t>JSKMPS20</w:t>
      </w:r>
      <w:r w:rsidR="005B06E3">
        <w:rPr>
          <w:noProof/>
        </w:rPr>
        <w:t>20</w:t>
      </w:r>
      <w:r w:rsidRPr="00E938CA">
        <w:rPr>
          <w:noProof/>
        </w:rPr>
        <w:t>/</w:t>
      </w:r>
      <w:r w:rsidR="0037073E">
        <w:rPr>
          <w:noProof/>
        </w:rPr>
        <w:t>4</w:t>
      </w:r>
    </w:p>
    <w:p w14:paraId="7301E4A1" w14:textId="77777777" w:rsidR="002A1CB3" w:rsidRPr="002A1CB3" w:rsidRDefault="002A1CB3" w:rsidP="002A1CB3">
      <w:pPr>
        <w:jc w:val="right"/>
        <w:rPr>
          <w:bCs/>
          <w:sz w:val="18"/>
          <w:szCs w:val="18"/>
        </w:rPr>
      </w:pPr>
    </w:p>
    <w:p w14:paraId="2AACE170" w14:textId="77777777" w:rsidR="0064284C" w:rsidRPr="004C19BD" w:rsidRDefault="0064284C" w:rsidP="0064284C">
      <w:pPr>
        <w:overflowPunct w:val="0"/>
        <w:autoSpaceDE w:val="0"/>
        <w:autoSpaceDN w:val="0"/>
        <w:adjustRightInd w:val="0"/>
        <w:jc w:val="right"/>
        <w:textAlignment w:val="baseline"/>
        <w:rPr>
          <w:sz w:val="20"/>
          <w:szCs w:val="20"/>
        </w:rPr>
      </w:pPr>
    </w:p>
    <w:p w14:paraId="45513D5C" w14:textId="77777777" w:rsidR="0064284C" w:rsidRPr="004C19BD" w:rsidRDefault="0064284C" w:rsidP="0064284C">
      <w:pPr>
        <w:overflowPunct w:val="0"/>
        <w:autoSpaceDE w:val="0"/>
        <w:autoSpaceDN w:val="0"/>
        <w:adjustRightInd w:val="0"/>
        <w:jc w:val="right"/>
        <w:textAlignment w:val="baseline"/>
        <w:rPr>
          <w:sz w:val="20"/>
          <w:szCs w:val="20"/>
        </w:rPr>
      </w:pPr>
    </w:p>
    <w:p w14:paraId="58ABCAB0" w14:textId="77777777" w:rsidR="0064284C" w:rsidRPr="004C19BD" w:rsidRDefault="0064284C" w:rsidP="0064284C">
      <w:pPr>
        <w:pStyle w:val="Header"/>
        <w:spacing w:line="252" w:lineRule="auto"/>
        <w:jc w:val="center"/>
        <w:rPr>
          <w:b/>
          <w:caps/>
          <w:sz w:val="20"/>
          <w:szCs w:val="20"/>
        </w:rPr>
      </w:pPr>
      <w:r w:rsidRPr="004C19BD">
        <w:rPr>
          <w:b/>
          <w:caps/>
          <w:sz w:val="20"/>
          <w:szCs w:val="20"/>
        </w:rPr>
        <w:t>INFORMĀCIJA PAR PRETENDENTA PIEREDZI</w:t>
      </w:r>
    </w:p>
    <w:p w14:paraId="518B9ABA" w14:textId="77777777" w:rsidR="0064284C" w:rsidRPr="00913B1F" w:rsidRDefault="0064284C" w:rsidP="0064284C">
      <w:pPr>
        <w:spacing w:line="252" w:lineRule="auto"/>
        <w:jc w:val="center"/>
        <w:rPr>
          <w:b/>
          <w:sz w:val="20"/>
          <w:szCs w:val="20"/>
        </w:rPr>
      </w:pPr>
      <w:r w:rsidRPr="00913B1F">
        <w:rPr>
          <w:b/>
          <w:sz w:val="20"/>
          <w:szCs w:val="20"/>
        </w:rPr>
        <w:t>/forma/</w:t>
      </w:r>
    </w:p>
    <w:p w14:paraId="73BBB4C6" w14:textId="77777777" w:rsidR="004225BD" w:rsidRDefault="0064284C" w:rsidP="004225BD">
      <w:pPr>
        <w:rPr>
          <w:noProof/>
        </w:rPr>
      </w:pPr>
      <w:r w:rsidRPr="00913B1F">
        <w:rPr>
          <w:b/>
          <w:bCs/>
          <w:sz w:val="20"/>
          <w:szCs w:val="20"/>
        </w:rPr>
        <w:t xml:space="preserve">Iepirkuma procedūrai: </w:t>
      </w:r>
    </w:p>
    <w:p w14:paraId="0312FCA8" w14:textId="3F9AF490"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0A735BBA" w14:textId="69EB3108" w:rsidR="0064284C" w:rsidRPr="004C19BD" w:rsidRDefault="0064284C" w:rsidP="004225BD">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5B06E3" w:rsidRPr="00E938CA">
        <w:rPr>
          <w:noProof/>
        </w:rPr>
        <w:t>JSKMPS20</w:t>
      </w:r>
      <w:r w:rsidR="005B06E3">
        <w:rPr>
          <w:noProof/>
        </w:rPr>
        <w:t>20</w:t>
      </w:r>
      <w:r w:rsidR="005B06E3" w:rsidRPr="00E938CA">
        <w:rPr>
          <w:noProof/>
        </w:rPr>
        <w:t>/</w:t>
      </w:r>
      <w:r w:rsidR="0037073E">
        <w:rPr>
          <w:noProof/>
        </w:rPr>
        <w:t>4</w:t>
      </w:r>
    </w:p>
    <w:p w14:paraId="0692A5E0" w14:textId="77777777" w:rsidR="0064284C" w:rsidRPr="004C19BD" w:rsidRDefault="0064284C" w:rsidP="0064284C">
      <w:pPr>
        <w:rPr>
          <w:sz w:val="20"/>
          <w:szCs w:val="20"/>
        </w:rPr>
      </w:pPr>
    </w:p>
    <w:p w14:paraId="42F2286E" w14:textId="77777777" w:rsidR="0064284C" w:rsidRPr="001718A8" w:rsidRDefault="0064284C" w:rsidP="0064284C">
      <w:pPr>
        <w:rPr>
          <w:b/>
        </w:rPr>
      </w:pPr>
      <w:r w:rsidRPr="001718A8">
        <w:rPr>
          <w:b/>
        </w:rPr>
        <w:t>Veikto</w:t>
      </w:r>
      <w:proofErr w:type="gramStart"/>
      <w:r w:rsidRPr="001718A8">
        <w:rPr>
          <w:b/>
        </w:rPr>
        <w:t xml:space="preserve"> </w:t>
      </w:r>
      <w:r>
        <w:rPr>
          <w:b/>
        </w:rPr>
        <w:t>,</w:t>
      </w:r>
      <w:r w:rsidRPr="001718A8">
        <w:rPr>
          <w:b/>
        </w:rPr>
        <w:t>p</w:t>
      </w:r>
      <w:proofErr w:type="gramEnd"/>
      <w:r>
        <w:rPr>
          <w:b/>
        </w:rPr>
        <w:t>ē</w:t>
      </w:r>
      <w:r w:rsidRPr="001718A8">
        <w:rPr>
          <w:b/>
        </w:rPr>
        <w:t xml:space="preserve">dējo piecu gadu laikā  lielāko </w:t>
      </w:r>
      <w:r w:rsidR="00E1627B">
        <w:rPr>
          <w:b/>
        </w:rPr>
        <w:t>objektu būvdarbu</w:t>
      </w:r>
      <w:r w:rsidRPr="001718A8">
        <w:rPr>
          <w:b/>
        </w:rPr>
        <w:t xml:space="preserve"> saraksts :</w:t>
      </w:r>
    </w:p>
    <w:p w14:paraId="5F05D908" w14:textId="77777777" w:rsidR="0064284C" w:rsidRPr="004C19BD" w:rsidRDefault="0064284C" w:rsidP="0064284C">
      <w:pPr>
        <w:rPr>
          <w:sz w:val="20"/>
          <w:szCs w:val="20"/>
        </w:rPr>
      </w:pPr>
    </w:p>
    <w:tbl>
      <w:tblPr>
        <w:tblW w:w="9173" w:type="dxa"/>
        <w:tblInd w:w="-106" w:type="dxa"/>
        <w:tblLayout w:type="fixed"/>
        <w:tblLook w:val="0000" w:firstRow="0" w:lastRow="0" w:firstColumn="0" w:lastColumn="0" w:noHBand="0" w:noVBand="0"/>
      </w:tblPr>
      <w:tblGrid>
        <w:gridCol w:w="527"/>
        <w:gridCol w:w="1701"/>
        <w:gridCol w:w="1417"/>
        <w:gridCol w:w="1701"/>
        <w:gridCol w:w="1985"/>
        <w:gridCol w:w="1842"/>
      </w:tblGrid>
      <w:tr w:rsidR="0064284C" w:rsidRPr="004C19BD" w14:paraId="5E709314" w14:textId="77777777" w:rsidTr="002A1CB3">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7E63EF61" w14:textId="77777777" w:rsidR="0064284C" w:rsidRPr="00FA4F85" w:rsidRDefault="0064284C" w:rsidP="002A1CB3">
            <w:pPr>
              <w:jc w:val="center"/>
              <w:rPr>
                <w:b/>
                <w:color w:val="000000"/>
                <w:sz w:val="20"/>
                <w:szCs w:val="20"/>
              </w:rPr>
            </w:pPr>
            <w:r w:rsidRPr="00FA4F85">
              <w:rPr>
                <w:b/>
                <w:color w:val="000000"/>
                <w:sz w:val="20"/>
                <w:szCs w:val="20"/>
              </w:rPr>
              <w:t>Nr.</w:t>
            </w:r>
          </w:p>
          <w:p w14:paraId="5AE35685" w14:textId="77777777" w:rsidR="0064284C" w:rsidRPr="00FA4F85" w:rsidRDefault="0064284C" w:rsidP="002A1CB3">
            <w:pPr>
              <w:jc w:val="center"/>
              <w:rPr>
                <w:b/>
                <w:color w:val="000000"/>
                <w:sz w:val="20"/>
                <w:szCs w:val="20"/>
              </w:rPr>
            </w:pPr>
            <w:r w:rsidRPr="00FA4F85">
              <w:rPr>
                <w:b/>
                <w:color w:val="000000"/>
                <w:sz w:val="20"/>
                <w:szCs w:val="20"/>
              </w:rPr>
              <w:t>p.k.</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E7B16F0" w14:textId="77777777" w:rsidR="0064284C" w:rsidRPr="00FA4F85" w:rsidRDefault="0064284C" w:rsidP="002A1CB3">
            <w:pPr>
              <w:jc w:val="center"/>
              <w:rPr>
                <w:b/>
                <w:color w:val="000000"/>
                <w:sz w:val="20"/>
                <w:szCs w:val="20"/>
              </w:rPr>
            </w:pPr>
            <w:r w:rsidRPr="00FA4F85">
              <w:rPr>
                <w:b/>
                <w:color w:val="000000"/>
                <w:sz w:val="20"/>
                <w:szCs w:val="20"/>
              </w:rPr>
              <w:t>Būv</w:t>
            </w:r>
            <w:r>
              <w:rPr>
                <w:b/>
                <w:color w:val="000000"/>
                <w:sz w:val="20"/>
                <w:szCs w:val="20"/>
              </w:rPr>
              <w:t xml:space="preserve">uzraudzības </w:t>
            </w:r>
            <w:r w:rsidRPr="00FA4F85">
              <w:rPr>
                <w:b/>
                <w:color w:val="000000"/>
                <w:sz w:val="20"/>
                <w:szCs w:val="20"/>
              </w:rPr>
              <w:t>pasūtītāja nosaukums, adrese un kontaktpersona un tālruņa numurs, e-pasts</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332BE13C" w14:textId="77777777" w:rsidR="0064284C" w:rsidRPr="00FA4F85" w:rsidRDefault="0064284C" w:rsidP="002A1CB3">
            <w:pPr>
              <w:jc w:val="center"/>
              <w:rPr>
                <w:b/>
                <w:color w:val="000000"/>
                <w:sz w:val="20"/>
                <w:szCs w:val="20"/>
              </w:rPr>
            </w:pPr>
            <w:r w:rsidRPr="00FA4F85">
              <w:rPr>
                <w:b/>
                <w:color w:val="000000"/>
                <w:sz w:val="20"/>
                <w:szCs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356C91CA" w14:textId="77777777" w:rsidR="0064284C" w:rsidRPr="00FA4F85" w:rsidRDefault="0064284C" w:rsidP="002A1CB3">
            <w:pPr>
              <w:jc w:val="center"/>
              <w:rPr>
                <w:b/>
                <w:color w:val="000000"/>
                <w:sz w:val="20"/>
                <w:szCs w:val="20"/>
              </w:rPr>
            </w:pPr>
            <w:r w:rsidRPr="00FA4F85">
              <w:rPr>
                <w:b/>
                <w:color w:val="000000"/>
                <w:sz w:val="20"/>
                <w:szCs w:val="20"/>
              </w:rPr>
              <w:t>Siltumtrases garums</w:t>
            </w:r>
            <w:r>
              <w:rPr>
                <w:b/>
                <w:color w:val="000000"/>
                <w:sz w:val="20"/>
                <w:szCs w:val="20"/>
              </w:rPr>
              <w:t xml:space="preserve">, cauruļvadu garums </w:t>
            </w:r>
            <w:r w:rsidRPr="00FA4F85">
              <w:rPr>
                <w:b/>
                <w:color w:val="000000"/>
                <w:sz w:val="20"/>
                <w:szCs w:val="20"/>
              </w:rPr>
              <w:t>un diametrs</w:t>
            </w:r>
          </w:p>
        </w:tc>
        <w:tc>
          <w:tcPr>
            <w:tcW w:w="198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121C7CE" w14:textId="77777777" w:rsidR="0064284C" w:rsidRPr="00FA4F85" w:rsidRDefault="0064284C" w:rsidP="002A1CB3">
            <w:pPr>
              <w:jc w:val="center"/>
              <w:rPr>
                <w:b/>
                <w:color w:val="000000"/>
                <w:sz w:val="20"/>
                <w:szCs w:val="20"/>
              </w:rPr>
            </w:pPr>
            <w:r w:rsidRPr="00FA4F85">
              <w:rPr>
                <w:b/>
                <w:color w:val="000000"/>
                <w:sz w:val="20"/>
                <w:szCs w:val="20"/>
              </w:rPr>
              <w:t xml:space="preserve">Veiktie </w:t>
            </w:r>
            <w:r>
              <w:rPr>
                <w:b/>
                <w:color w:val="000000"/>
                <w:sz w:val="20"/>
              </w:rPr>
              <w:t xml:space="preserve">būvuzraudzības darbi objektā </w:t>
            </w:r>
            <w:r w:rsidRPr="00FA4F85">
              <w:rPr>
                <w:b/>
                <w:color w:val="000000"/>
                <w:sz w:val="20"/>
                <w:szCs w:val="20"/>
              </w:rPr>
              <w:t>(norādot darbu veidus un apjomus)</w:t>
            </w:r>
            <w:r w:rsidRPr="00FA4F85">
              <w:rPr>
                <w:rStyle w:val="FootnoteReference"/>
                <w:b/>
                <w:color w:val="000000"/>
                <w:sz w:val="20"/>
                <w:szCs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0" w:type="dxa"/>
              <w:bottom w:w="0" w:type="dxa"/>
              <w:right w:w="0" w:type="dxa"/>
            </w:tcMar>
          </w:tcPr>
          <w:p w14:paraId="27FAE003" w14:textId="77777777" w:rsidR="0064284C" w:rsidRPr="004C19BD" w:rsidRDefault="0064284C" w:rsidP="002A1CB3">
            <w:pPr>
              <w:jc w:val="center"/>
              <w:rPr>
                <w:b/>
                <w:color w:val="000000"/>
                <w:sz w:val="20"/>
                <w:szCs w:val="20"/>
              </w:rPr>
            </w:pPr>
            <w:r w:rsidRPr="00FA4F85">
              <w:rPr>
                <w:b/>
                <w:color w:val="000000"/>
                <w:sz w:val="20"/>
                <w:szCs w:val="20"/>
              </w:rPr>
              <w:t>Būvdarbu izpildes termiņi (no - līdz)</w:t>
            </w:r>
          </w:p>
        </w:tc>
      </w:tr>
      <w:tr w:rsidR="0064284C" w:rsidRPr="004C19BD" w14:paraId="27F89864"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C744C1" w14:textId="77777777" w:rsidR="0064284C" w:rsidRPr="004C19BD" w:rsidRDefault="0064284C" w:rsidP="002A1CB3">
            <w:pPr>
              <w:jc w:val="center"/>
              <w:rPr>
                <w:color w:val="000000"/>
                <w:sz w:val="20"/>
                <w:szCs w:val="20"/>
              </w:rPr>
            </w:pPr>
            <w:r w:rsidRPr="004C19BD">
              <w:rPr>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AA55576"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CC764B"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E300B4"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09EAAC4" w14:textId="77777777" w:rsidR="0064284C" w:rsidRPr="004C19BD" w:rsidRDefault="0064284C" w:rsidP="002A1CB3">
            <w:pPr>
              <w:jc w:val="center"/>
              <w:rPr>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0A15F2" w14:textId="77777777" w:rsidR="0064284C" w:rsidRPr="004C19BD" w:rsidRDefault="0064284C" w:rsidP="002A1CB3">
            <w:pPr>
              <w:jc w:val="center"/>
              <w:rPr>
                <w:color w:val="000000"/>
                <w:sz w:val="20"/>
                <w:szCs w:val="20"/>
              </w:rPr>
            </w:pPr>
            <w:r w:rsidRPr="004C19BD">
              <w:rPr>
                <w:color w:val="000000"/>
                <w:sz w:val="20"/>
                <w:szCs w:val="20"/>
              </w:rPr>
              <w:t>&lt;…&gt;/&lt;…&gt;</w:t>
            </w:r>
          </w:p>
        </w:tc>
      </w:tr>
      <w:tr w:rsidR="0064284C" w:rsidRPr="004C19BD" w14:paraId="0E5B899D"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FB0601"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7220763"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82558E"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18F456"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627995" w14:textId="77777777"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DF2A02" w14:textId="77777777" w:rsidR="0064284C" w:rsidRPr="004C19BD" w:rsidRDefault="0064284C" w:rsidP="002A1CB3">
            <w:pPr>
              <w:jc w:val="center"/>
              <w:rPr>
                <w:sz w:val="20"/>
                <w:szCs w:val="20"/>
              </w:rPr>
            </w:pPr>
            <w:r w:rsidRPr="004C19BD">
              <w:rPr>
                <w:sz w:val="20"/>
                <w:szCs w:val="20"/>
              </w:rPr>
              <w:t>&lt;…&gt;/&lt;…&gt;</w:t>
            </w:r>
          </w:p>
        </w:tc>
      </w:tr>
      <w:tr w:rsidR="0064284C" w:rsidRPr="004C19BD" w14:paraId="0C384343" w14:textId="77777777" w:rsidTr="002A1CB3">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BAFB50"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481D80" w14:textId="77777777" w:rsidR="0064284C" w:rsidRPr="004C19BD" w:rsidRDefault="0064284C" w:rsidP="002A1CB3">
            <w:pPr>
              <w:jc w:val="center"/>
              <w:rPr>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A0B7DA" w14:textId="77777777" w:rsidR="0064284C" w:rsidRPr="004C19BD" w:rsidRDefault="0064284C" w:rsidP="002A1CB3">
            <w:pPr>
              <w:jc w:val="center"/>
              <w:rPr>
                <w:color w:val="000000"/>
                <w:sz w:val="20"/>
                <w:szCs w:val="20"/>
              </w:rPr>
            </w:pPr>
            <w:r w:rsidRPr="004C19BD">
              <w:rPr>
                <w:color w:val="000000"/>
                <w:sz w:val="20"/>
                <w:szCs w:val="20"/>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BA05CD" w14:textId="77777777" w:rsidR="0064284C" w:rsidRPr="004C19BD" w:rsidRDefault="0064284C" w:rsidP="002A1CB3">
            <w:pPr>
              <w:jc w:val="center"/>
              <w:rPr>
                <w:color w:val="000000"/>
                <w:sz w:val="20"/>
                <w:szCs w:val="20"/>
              </w:rPr>
            </w:pPr>
            <w:r w:rsidRPr="004C19BD">
              <w:rPr>
                <w:color w:val="000000"/>
                <w:sz w:val="20"/>
                <w:szCs w:val="20"/>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47D80FB" w14:textId="77777777" w:rsidR="0064284C" w:rsidRPr="004C19BD" w:rsidRDefault="0064284C" w:rsidP="002A1CB3">
            <w:pPr>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CA1299" w14:textId="77777777" w:rsidR="0064284C" w:rsidRPr="004C19BD" w:rsidRDefault="0064284C" w:rsidP="002A1CB3">
            <w:pPr>
              <w:jc w:val="center"/>
              <w:rPr>
                <w:sz w:val="20"/>
                <w:szCs w:val="20"/>
              </w:rPr>
            </w:pPr>
            <w:r w:rsidRPr="004C19BD">
              <w:rPr>
                <w:sz w:val="20"/>
                <w:szCs w:val="20"/>
              </w:rPr>
              <w:t>&lt;…&gt;/&lt;…&gt;</w:t>
            </w:r>
          </w:p>
        </w:tc>
      </w:tr>
    </w:tbl>
    <w:p w14:paraId="65792659" w14:textId="77777777" w:rsidR="0064284C" w:rsidRPr="004C19BD" w:rsidRDefault="0064284C" w:rsidP="0064284C">
      <w:pPr>
        <w:spacing w:line="252" w:lineRule="auto"/>
        <w:jc w:val="both"/>
        <w:rPr>
          <w:i/>
          <w:sz w:val="20"/>
          <w:szCs w:val="20"/>
        </w:rPr>
      </w:pPr>
    </w:p>
    <w:p w14:paraId="73C10955"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4F8FFC63"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1D23B34"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5936208B" w14:textId="77777777" w:rsidR="0064284C" w:rsidRPr="004C19BD" w:rsidRDefault="0064284C" w:rsidP="0064284C">
      <w:pPr>
        <w:spacing w:line="252" w:lineRule="auto"/>
        <w:jc w:val="both"/>
        <w:rPr>
          <w:sz w:val="20"/>
          <w:szCs w:val="20"/>
        </w:rPr>
      </w:pPr>
    </w:p>
    <w:p w14:paraId="0C8B487F" w14:textId="77777777" w:rsidR="0064284C" w:rsidRPr="004C19BD" w:rsidRDefault="0064284C" w:rsidP="0064284C">
      <w:pPr>
        <w:spacing w:after="160" w:line="259" w:lineRule="auto"/>
        <w:rPr>
          <w:sz w:val="20"/>
          <w:szCs w:val="20"/>
        </w:rPr>
      </w:pPr>
      <w:r w:rsidRPr="004C19BD">
        <w:rPr>
          <w:sz w:val="20"/>
          <w:szCs w:val="20"/>
        </w:rPr>
        <w:br w:type="page"/>
      </w:r>
    </w:p>
    <w:p w14:paraId="5668D500"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3</w:t>
      </w:r>
      <w:r w:rsidRPr="004C19BD">
        <w:rPr>
          <w:b/>
          <w:sz w:val="20"/>
          <w:szCs w:val="20"/>
        </w:rPr>
        <w:t>.pielikums</w:t>
      </w:r>
    </w:p>
    <w:p w14:paraId="0EC048EE" w14:textId="77777777" w:rsidR="0064284C" w:rsidRPr="004C19BD" w:rsidRDefault="0064284C" w:rsidP="0064284C">
      <w:pPr>
        <w:overflowPunct w:val="0"/>
        <w:autoSpaceDE w:val="0"/>
        <w:autoSpaceDN w:val="0"/>
        <w:adjustRightInd w:val="0"/>
        <w:jc w:val="right"/>
        <w:textAlignment w:val="baseline"/>
        <w:rPr>
          <w:sz w:val="20"/>
          <w:szCs w:val="20"/>
        </w:rPr>
      </w:pPr>
    </w:p>
    <w:p w14:paraId="01BA8378" w14:textId="77777777" w:rsidR="00686D57" w:rsidRPr="00F334DE" w:rsidRDefault="00686D57" w:rsidP="00686D57">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6B523E20" w14:textId="77777777" w:rsidR="00E1627B" w:rsidRDefault="00E1627B" w:rsidP="00E1627B">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4D263FEC" w14:textId="46EA18B6" w:rsidR="00E1627B" w:rsidRPr="00E938CA" w:rsidRDefault="00E1627B" w:rsidP="00E1627B">
      <w:pPr>
        <w:tabs>
          <w:tab w:val="left" w:pos="0"/>
          <w:tab w:val="left" w:pos="3600"/>
        </w:tabs>
        <w:ind w:left="284" w:right="-6" w:hanging="284"/>
        <w:jc w:val="right"/>
        <w:rPr>
          <w:bCs/>
          <w:sz w:val="32"/>
          <w:szCs w:val="32"/>
        </w:rPr>
      </w:pPr>
      <w:r w:rsidRPr="00E938CA">
        <w:rPr>
          <w:bCs/>
        </w:rPr>
        <w:t xml:space="preserve">Slokas iela 47a </w:t>
      </w:r>
      <w:r w:rsidR="005B06E3">
        <w:rPr>
          <w:bCs/>
        </w:rPr>
        <w:t>3</w:t>
      </w:r>
      <w:r w:rsidRPr="00E938CA">
        <w:rPr>
          <w:bCs/>
        </w:rPr>
        <w:t>.etapa remontdarbi</w:t>
      </w:r>
      <w:r w:rsidRPr="00E938CA">
        <w:rPr>
          <w:rFonts w:eastAsia="Calibri"/>
          <w:bCs/>
        </w:rPr>
        <w:t>”</w:t>
      </w:r>
    </w:p>
    <w:p w14:paraId="4F6F19AC" w14:textId="63AE05DB" w:rsidR="00E1627B" w:rsidRDefault="00E1627B" w:rsidP="00E1627B">
      <w:pPr>
        <w:spacing w:line="252" w:lineRule="auto"/>
        <w:jc w:val="right"/>
        <w:rPr>
          <w:noProof/>
        </w:rPr>
      </w:pPr>
      <w:r w:rsidRPr="00A96AFA">
        <w:rPr>
          <w:noProof/>
        </w:rPr>
        <w:t xml:space="preserve">identifikācijas Nr. </w:t>
      </w:r>
      <w:r w:rsidR="005B06E3" w:rsidRPr="00E938CA">
        <w:rPr>
          <w:noProof/>
        </w:rPr>
        <w:t>JSKMPS20</w:t>
      </w:r>
      <w:r w:rsidR="005B06E3">
        <w:rPr>
          <w:noProof/>
        </w:rPr>
        <w:t>20</w:t>
      </w:r>
      <w:r w:rsidR="005B06E3" w:rsidRPr="00E938CA">
        <w:rPr>
          <w:noProof/>
        </w:rPr>
        <w:t>/</w:t>
      </w:r>
      <w:r w:rsidR="0037073E">
        <w:rPr>
          <w:noProof/>
        </w:rPr>
        <w:t>4</w:t>
      </w:r>
    </w:p>
    <w:p w14:paraId="7438CCA0" w14:textId="77777777" w:rsidR="00E1627B" w:rsidRDefault="00E1627B" w:rsidP="00E1627B">
      <w:pPr>
        <w:spacing w:line="252" w:lineRule="auto"/>
        <w:jc w:val="center"/>
        <w:rPr>
          <w:b/>
          <w:caps/>
          <w:sz w:val="20"/>
          <w:szCs w:val="20"/>
        </w:rPr>
      </w:pPr>
    </w:p>
    <w:p w14:paraId="420EFA9B" w14:textId="77777777" w:rsidR="0064284C" w:rsidRPr="004C19BD" w:rsidRDefault="0064284C" w:rsidP="00E1627B">
      <w:pPr>
        <w:spacing w:line="252" w:lineRule="auto"/>
        <w:jc w:val="center"/>
        <w:rPr>
          <w:b/>
          <w:caps/>
          <w:sz w:val="20"/>
          <w:szCs w:val="20"/>
        </w:rPr>
      </w:pPr>
      <w:r w:rsidRPr="004C19BD">
        <w:rPr>
          <w:b/>
          <w:caps/>
          <w:sz w:val="20"/>
          <w:szCs w:val="20"/>
        </w:rPr>
        <w:t xml:space="preserve">PRETENDENTA </w:t>
      </w:r>
      <w:r>
        <w:rPr>
          <w:b/>
          <w:caps/>
          <w:sz w:val="20"/>
          <w:szCs w:val="20"/>
        </w:rPr>
        <w:t>vadošā SPECIĀLISTA</w:t>
      </w:r>
    </w:p>
    <w:p w14:paraId="53B0D61D" w14:textId="77777777" w:rsidR="0064284C" w:rsidRPr="004C19BD" w:rsidRDefault="0064284C" w:rsidP="0064284C">
      <w:pPr>
        <w:spacing w:line="252" w:lineRule="auto"/>
        <w:jc w:val="center"/>
        <w:rPr>
          <w:b/>
          <w:caps/>
          <w:sz w:val="20"/>
          <w:szCs w:val="20"/>
        </w:rPr>
      </w:pPr>
      <w:r w:rsidRPr="004C19BD">
        <w:rPr>
          <w:b/>
          <w:caps/>
          <w:sz w:val="20"/>
          <w:szCs w:val="20"/>
        </w:rPr>
        <w:t>CURRICULUM VITAE (CV)</w:t>
      </w:r>
    </w:p>
    <w:p w14:paraId="4212ED27" w14:textId="77777777" w:rsidR="0064284C" w:rsidRPr="004C19BD" w:rsidRDefault="0064284C" w:rsidP="0064284C">
      <w:pPr>
        <w:spacing w:line="252" w:lineRule="auto"/>
        <w:jc w:val="center"/>
        <w:rPr>
          <w:sz w:val="20"/>
          <w:szCs w:val="20"/>
        </w:rPr>
      </w:pPr>
      <w:r w:rsidRPr="004C19BD">
        <w:rPr>
          <w:sz w:val="20"/>
          <w:szCs w:val="20"/>
        </w:rPr>
        <w:t>/forma/</w:t>
      </w:r>
    </w:p>
    <w:p w14:paraId="6B20CA1B" w14:textId="77777777" w:rsidR="0064284C" w:rsidRPr="00913B1F" w:rsidRDefault="0064284C" w:rsidP="0064284C">
      <w:pPr>
        <w:spacing w:line="252" w:lineRule="auto"/>
        <w:rPr>
          <w:b/>
          <w:sz w:val="20"/>
          <w:szCs w:val="20"/>
        </w:rPr>
      </w:pPr>
    </w:p>
    <w:p w14:paraId="63F65EF3" w14:textId="77777777" w:rsidR="00E1627B" w:rsidRDefault="00E1627B" w:rsidP="00E1627B">
      <w:pPr>
        <w:rPr>
          <w:noProof/>
        </w:rPr>
      </w:pPr>
      <w:r w:rsidRPr="00913B1F">
        <w:rPr>
          <w:b/>
          <w:bCs/>
          <w:sz w:val="20"/>
          <w:szCs w:val="20"/>
        </w:rPr>
        <w:t xml:space="preserve">Iepirkuma procedūrai: </w:t>
      </w:r>
    </w:p>
    <w:p w14:paraId="7DA574E7" w14:textId="47C54879" w:rsidR="00E1627B" w:rsidRPr="00E938CA" w:rsidRDefault="00E1627B" w:rsidP="00E1627B">
      <w:pPr>
        <w:tabs>
          <w:tab w:val="left" w:pos="0"/>
          <w:tab w:val="left" w:pos="3600"/>
        </w:tabs>
        <w:ind w:left="284" w:right="-6" w:hanging="284"/>
        <w:rPr>
          <w:bCs/>
          <w:sz w:val="32"/>
          <w:szCs w:val="32"/>
        </w:rPr>
      </w:pPr>
      <w:r w:rsidRPr="00E938CA">
        <w:rPr>
          <w:rFonts w:eastAsia="Calibri"/>
          <w:bCs/>
        </w:rPr>
        <w:t>“</w:t>
      </w:r>
      <w:r w:rsidRPr="00E938CA">
        <w:rPr>
          <w:bCs/>
        </w:rPr>
        <w:t xml:space="preserve">Katlu mājas pārbūve Jūrmalā, Slokas iela 47a </w:t>
      </w:r>
      <w:r w:rsidR="005B06E3">
        <w:rPr>
          <w:bCs/>
        </w:rPr>
        <w:t>3</w:t>
      </w:r>
      <w:r w:rsidRPr="00E938CA">
        <w:rPr>
          <w:bCs/>
        </w:rPr>
        <w:t>.etapa remontdarbi</w:t>
      </w:r>
      <w:r w:rsidRPr="00E938CA">
        <w:rPr>
          <w:rFonts w:eastAsia="Calibri"/>
          <w:bCs/>
        </w:rPr>
        <w:t>”</w:t>
      </w:r>
    </w:p>
    <w:p w14:paraId="4F82BFF2" w14:textId="3BCC96B1" w:rsidR="00E1627B" w:rsidRPr="004C19BD" w:rsidRDefault="00E1627B" w:rsidP="00E1627B">
      <w:pPr>
        <w:rPr>
          <w:sz w:val="20"/>
          <w:szCs w:val="20"/>
        </w:rPr>
      </w:pPr>
      <w:r w:rsidRPr="004C19BD">
        <w:rPr>
          <w:b/>
          <w:sz w:val="20"/>
          <w:szCs w:val="20"/>
        </w:rPr>
        <w:t>Iepirkuma identifikācijas numurs:</w:t>
      </w:r>
      <w:r w:rsidRPr="004C19BD">
        <w:rPr>
          <w:sz w:val="20"/>
          <w:szCs w:val="20"/>
        </w:rPr>
        <w:t xml:space="preserve"> </w:t>
      </w:r>
      <w:r w:rsidRPr="002A1CB3">
        <w:rPr>
          <w:bCs/>
          <w:sz w:val="20"/>
          <w:szCs w:val="20"/>
        </w:rPr>
        <w:t xml:space="preserve">ID Nr. </w:t>
      </w:r>
      <w:r w:rsidR="005B06E3" w:rsidRPr="00E938CA">
        <w:rPr>
          <w:noProof/>
        </w:rPr>
        <w:t>JSKMPS20</w:t>
      </w:r>
      <w:r w:rsidR="005B06E3">
        <w:rPr>
          <w:noProof/>
        </w:rPr>
        <w:t>20</w:t>
      </w:r>
      <w:r w:rsidR="005B06E3" w:rsidRPr="00E938CA">
        <w:rPr>
          <w:noProof/>
        </w:rPr>
        <w:t>/</w:t>
      </w:r>
      <w:r w:rsidR="0037073E">
        <w:rPr>
          <w:noProof/>
        </w:rPr>
        <w:t>4</w:t>
      </w:r>
    </w:p>
    <w:p w14:paraId="660A94D5" w14:textId="77777777" w:rsidR="0064284C" w:rsidRPr="004C19BD" w:rsidRDefault="0064284C" w:rsidP="0064284C">
      <w:pPr>
        <w:spacing w:line="252" w:lineRule="auto"/>
        <w:rPr>
          <w:color w:val="000000"/>
          <w:sz w:val="20"/>
          <w:szCs w:val="20"/>
        </w:rPr>
      </w:pPr>
    </w:p>
    <w:p w14:paraId="3EFC9B20" w14:textId="77777777" w:rsidR="0064284C" w:rsidRPr="004C19BD" w:rsidRDefault="0064284C" w:rsidP="0064284C">
      <w:pPr>
        <w:spacing w:line="252" w:lineRule="auto"/>
        <w:rPr>
          <w:color w:val="000000"/>
          <w:sz w:val="20"/>
          <w:szCs w:val="20"/>
        </w:rPr>
      </w:pPr>
      <w:r w:rsidRPr="004C19BD">
        <w:rPr>
          <w:color w:val="000000"/>
          <w:sz w:val="20"/>
          <w:szCs w:val="20"/>
        </w:rPr>
        <w:t>Norādīt vadošā speciālista pozīciju (amatu) iepirkuma līguma izpildē: __________________________</w:t>
      </w:r>
    </w:p>
    <w:p w14:paraId="7BD7FC1A" w14:textId="77777777" w:rsidR="0064284C" w:rsidRPr="004C19BD" w:rsidRDefault="0064284C" w:rsidP="0064284C">
      <w:pPr>
        <w:tabs>
          <w:tab w:val="left" w:pos="426"/>
        </w:tabs>
        <w:spacing w:line="252" w:lineRule="auto"/>
        <w:rPr>
          <w:sz w:val="20"/>
          <w:szCs w:val="20"/>
        </w:rPr>
      </w:pPr>
      <w:r w:rsidRPr="004C19BD">
        <w:rPr>
          <w:sz w:val="20"/>
          <w:szCs w:val="20"/>
        </w:rPr>
        <w:t>1.</w:t>
      </w:r>
      <w:r w:rsidRPr="004C19BD">
        <w:rPr>
          <w:sz w:val="20"/>
          <w:szCs w:val="20"/>
        </w:rPr>
        <w:tab/>
        <w:t>Vārds:</w:t>
      </w:r>
    </w:p>
    <w:p w14:paraId="27EF7DB6" w14:textId="77777777" w:rsidR="0064284C" w:rsidRPr="004C19BD" w:rsidRDefault="0064284C" w:rsidP="0064284C">
      <w:pPr>
        <w:tabs>
          <w:tab w:val="left" w:pos="426"/>
        </w:tabs>
        <w:spacing w:line="252" w:lineRule="auto"/>
        <w:rPr>
          <w:sz w:val="20"/>
          <w:szCs w:val="20"/>
        </w:rPr>
      </w:pPr>
      <w:r w:rsidRPr="004C19BD">
        <w:rPr>
          <w:sz w:val="20"/>
          <w:szCs w:val="20"/>
        </w:rPr>
        <w:t>2.</w:t>
      </w:r>
      <w:r w:rsidRPr="004C19BD">
        <w:rPr>
          <w:sz w:val="20"/>
          <w:szCs w:val="20"/>
        </w:rPr>
        <w:tab/>
        <w:t>Uzvārds:</w:t>
      </w:r>
    </w:p>
    <w:p w14:paraId="29B68A28" w14:textId="77777777" w:rsidR="0064284C" w:rsidRPr="004C19BD" w:rsidRDefault="0064284C" w:rsidP="0064284C">
      <w:pPr>
        <w:tabs>
          <w:tab w:val="left" w:pos="426"/>
        </w:tabs>
        <w:spacing w:line="252" w:lineRule="auto"/>
        <w:rPr>
          <w:sz w:val="20"/>
          <w:szCs w:val="20"/>
        </w:rPr>
      </w:pPr>
    </w:p>
    <w:p w14:paraId="5ADEEE9B" w14:textId="77777777" w:rsidR="0064284C" w:rsidRPr="004C19BD" w:rsidRDefault="0064284C" w:rsidP="0064284C">
      <w:pPr>
        <w:tabs>
          <w:tab w:val="left" w:pos="426"/>
        </w:tabs>
        <w:spacing w:line="252" w:lineRule="auto"/>
        <w:rPr>
          <w:sz w:val="20"/>
          <w:szCs w:val="20"/>
        </w:rPr>
      </w:pPr>
      <w:r w:rsidRPr="004C19BD">
        <w:rPr>
          <w:sz w:val="20"/>
          <w:szCs w:val="20"/>
        </w:rPr>
        <w:t>3.</w:t>
      </w:r>
      <w:r w:rsidRPr="004C19BD">
        <w:rPr>
          <w:sz w:val="20"/>
          <w:szCs w:val="20"/>
        </w:rPr>
        <w:tab/>
        <w:t>Uzņēmuma nosaukums, kurā pašlaik strādā:</w:t>
      </w:r>
    </w:p>
    <w:p w14:paraId="3574947D" w14:textId="77777777" w:rsidR="0064284C" w:rsidRPr="004C19BD" w:rsidRDefault="0064284C" w:rsidP="0064284C">
      <w:pPr>
        <w:tabs>
          <w:tab w:val="left" w:pos="426"/>
        </w:tabs>
        <w:spacing w:line="252" w:lineRule="auto"/>
        <w:rPr>
          <w:sz w:val="20"/>
          <w:szCs w:val="20"/>
        </w:rPr>
      </w:pPr>
    </w:p>
    <w:p w14:paraId="547153A1" w14:textId="77777777" w:rsidR="0064284C" w:rsidRPr="004C19BD" w:rsidRDefault="0064284C" w:rsidP="0064284C">
      <w:pPr>
        <w:tabs>
          <w:tab w:val="left" w:pos="426"/>
        </w:tabs>
        <w:spacing w:line="252" w:lineRule="auto"/>
        <w:jc w:val="both"/>
        <w:rPr>
          <w:sz w:val="20"/>
          <w:szCs w:val="20"/>
        </w:rPr>
      </w:pPr>
      <w:r w:rsidRPr="004C19BD">
        <w:rPr>
          <w:sz w:val="20"/>
          <w:szCs w:val="20"/>
        </w:rPr>
        <w:t>4.</w:t>
      </w:r>
      <w:r w:rsidRPr="004C19BD">
        <w:rPr>
          <w:sz w:val="20"/>
          <w:szCs w:val="20"/>
        </w:rPr>
        <w:tab/>
        <w:t xml:space="preserve">Izglītība (sadaļa aizpildāma tikai par </w:t>
      </w:r>
      <w:r w:rsidR="00F370E0">
        <w:rPr>
          <w:sz w:val="20"/>
          <w:szCs w:val="20"/>
        </w:rPr>
        <w:t>atbildīgo būvdarbu vadītāju</w:t>
      </w:r>
      <w:r w:rsidRPr="004C19BD">
        <w:rPr>
          <w:sz w:val="20"/>
          <w:szCs w:val="20"/>
        </w:rPr>
        <w:t>):</w:t>
      </w:r>
    </w:p>
    <w:tbl>
      <w:tblPr>
        <w:tblStyle w:val="TableGrid"/>
        <w:tblW w:w="0" w:type="auto"/>
        <w:tblLook w:val="04A0" w:firstRow="1" w:lastRow="0" w:firstColumn="1" w:lastColumn="0" w:noHBand="0" w:noVBand="1"/>
      </w:tblPr>
      <w:tblGrid>
        <w:gridCol w:w="2972"/>
        <w:gridCol w:w="1843"/>
        <w:gridCol w:w="4246"/>
      </w:tblGrid>
      <w:tr w:rsidR="0064284C" w:rsidRPr="004C19BD" w14:paraId="02A7D347" w14:textId="77777777" w:rsidTr="002A1CB3">
        <w:tc>
          <w:tcPr>
            <w:tcW w:w="2972" w:type="dxa"/>
          </w:tcPr>
          <w:p w14:paraId="1AA227A0" w14:textId="77777777" w:rsidR="0064284C" w:rsidRPr="004C19BD" w:rsidRDefault="0064284C" w:rsidP="002A1CB3">
            <w:pPr>
              <w:tabs>
                <w:tab w:val="left" w:pos="567"/>
              </w:tabs>
              <w:spacing w:line="252" w:lineRule="auto"/>
              <w:jc w:val="center"/>
              <w:rPr>
                <w:b/>
                <w:lang w:val="lv-LV"/>
              </w:rPr>
            </w:pPr>
            <w:r w:rsidRPr="004C19BD">
              <w:rPr>
                <w:b/>
                <w:lang w:val="lv-LV"/>
              </w:rPr>
              <w:t>Mācību iestāde</w:t>
            </w:r>
          </w:p>
        </w:tc>
        <w:tc>
          <w:tcPr>
            <w:tcW w:w="1843" w:type="dxa"/>
          </w:tcPr>
          <w:p w14:paraId="59D6DA53" w14:textId="77777777" w:rsidR="0064284C" w:rsidRPr="004C19BD" w:rsidRDefault="0064284C" w:rsidP="002A1CB3">
            <w:pPr>
              <w:tabs>
                <w:tab w:val="left" w:pos="567"/>
              </w:tabs>
              <w:spacing w:line="252" w:lineRule="auto"/>
              <w:jc w:val="center"/>
              <w:rPr>
                <w:b/>
                <w:lang w:val="lv-LV"/>
              </w:rPr>
            </w:pPr>
            <w:r w:rsidRPr="004C19BD">
              <w:rPr>
                <w:b/>
                <w:lang w:val="lv-LV"/>
              </w:rPr>
              <w:t>Mācību periods (no/līdz)</w:t>
            </w:r>
          </w:p>
        </w:tc>
        <w:tc>
          <w:tcPr>
            <w:tcW w:w="4246" w:type="dxa"/>
          </w:tcPr>
          <w:p w14:paraId="22827AA5" w14:textId="77777777" w:rsidR="0064284C" w:rsidRPr="004C19BD" w:rsidRDefault="0064284C" w:rsidP="002A1CB3">
            <w:pPr>
              <w:tabs>
                <w:tab w:val="left" w:pos="567"/>
              </w:tabs>
              <w:spacing w:line="252" w:lineRule="auto"/>
              <w:jc w:val="center"/>
              <w:rPr>
                <w:b/>
                <w:lang w:val="lv-LV"/>
              </w:rPr>
            </w:pPr>
            <w:r w:rsidRPr="004C19BD">
              <w:rPr>
                <w:b/>
                <w:lang w:val="lv-LV"/>
              </w:rPr>
              <w:t>Iegūtā kvalifikācija, grāds, izglītību apliecinošs dokuments (nosaukums, Nr.)*</w:t>
            </w:r>
          </w:p>
        </w:tc>
      </w:tr>
      <w:tr w:rsidR="0064284C" w:rsidRPr="004C19BD" w14:paraId="541FEB01" w14:textId="77777777" w:rsidTr="002A1CB3">
        <w:tc>
          <w:tcPr>
            <w:tcW w:w="2972" w:type="dxa"/>
          </w:tcPr>
          <w:p w14:paraId="7B60FB45" w14:textId="77777777" w:rsidR="0064284C" w:rsidRPr="004C19BD" w:rsidRDefault="0064284C" w:rsidP="002A1CB3">
            <w:pPr>
              <w:tabs>
                <w:tab w:val="left" w:pos="567"/>
              </w:tabs>
              <w:spacing w:line="252" w:lineRule="auto"/>
              <w:jc w:val="both"/>
              <w:rPr>
                <w:lang w:val="lv-LV"/>
              </w:rPr>
            </w:pPr>
          </w:p>
        </w:tc>
        <w:tc>
          <w:tcPr>
            <w:tcW w:w="1843" w:type="dxa"/>
          </w:tcPr>
          <w:p w14:paraId="529473EA" w14:textId="77777777" w:rsidR="0064284C" w:rsidRPr="004C19BD" w:rsidRDefault="0064284C" w:rsidP="002A1CB3">
            <w:pPr>
              <w:tabs>
                <w:tab w:val="left" w:pos="567"/>
              </w:tabs>
              <w:spacing w:line="252" w:lineRule="auto"/>
              <w:jc w:val="both"/>
              <w:rPr>
                <w:lang w:val="lv-LV"/>
              </w:rPr>
            </w:pPr>
          </w:p>
        </w:tc>
        <w:tc>
          <w:tcPr>
            <w:tcW w:w="4246" w:type="dxa"/>
          </w:tcPr>
          <w:p w14:paraId="242FAD81" w14:textId="77777777" w:rsidR="0064284C" w:rsidRPr="004C19BD" w:rsidRDefault="0064284C" w:rsidP="002A1CB3">
            <w:pPr>
              <w:tabs>
                <w:tab w:val="left" w:pos="567"/>
              </w:tabs>
              <w:spacing w:line="252" w:lineRule="auto"/>
              <w:jc w:val="both"/>
              <w:rPr>
                <w:lang w:val="lv-LV"/>
              </w:rPr>
            </w:pPr>
          </w:p>
        </w:tc>
      </w:tr>
      <w:tr w:rsidR="0064284C" w:rsidRPr="004C19BD" w14:paraId="7771CE53" w14:textId="77777777" w:rsidTr="002A1CB3">
        <w:tc>
          <w:tcPr>
            <w:tcW w:w="2972" w:type="dxa"/>
          </w:tcPr>
          <w:p w14:paraId="67876798" w14:textId="77777777" w:rsidR="0064284C" w:rsidRPr="004C19BD" w:rsidRDefault="0064284C" w:rsidP="002A1CB3">
            <w:pPr>
              <w:tabs>
                <w:tab w:val="left" w:pos="567"/>
              </w:tabs>
              <w:spacing w:line="252" w:lineRule="auto"/>
              <w:jc w:val="both"/>
              <w:rPr>
                <w:lang w:val="lv-LV"/>
              </w:rPr>
            </w:pPr>
          </w:p>
        </w:tc>
        <w:tc>
          <w:tcPr>
            <w:tcW w:w="1843" w:type="dxa"/>
          </w:tcPr>
          <w:p w14:paraId="509E1114" w14:textId="77777777" w:rsidR="0064284C" w:rsidRPr="004C19BD" w:rsidRDefault="0064284C" w:rsidP="002A1CB3">
            <w:pPr>
              <w:tabs>
                <w:tab w:val="left" w:pos="567"/>
              </w:tabs>
              <w:spacing w:line="252" w:lineRule="auto"/>
              <w:jc w:val="both"/>
              <w:rPr>
                <w:lang w:val="lv-LV"/>
              </w:rPr>
            </w:pPr>
          </w:p>
        </w:tc>
        <w:tc>
          <w:tcPr>
            <w:tcW w:w="4246" w:type="dxa"/>
          </w:tcPr>
          <w:p w14:paraId="5B020474" w14:textId="77777777" w:rsidR="0064284C" w:rsidRPr="004C19BD" w:rsidRDefault="0064284C" w:rsidP="002A1CB3">
            <w:pPr>
              <w:tabs>
                <w:tab w:val="left" w:pos="567"/>
              </w:tabs>
              <w:spacing w:line="252" w:lineRule="auto"/>
              <w:jc w:val="both"/>
              <w:rPr>
                <w:lang w:val="lv-LV"/>
              </w:rPr>
            </w:pPr>
          </w:p>
        </w:tc>
      </w:tr>
      <w:tr w:rsidR="0064284C" w:rsidRPr="004C19BD" w14:paraId="518E19F3" w14:textId="77777777" w:rsidTr="002A1CB3">
        <w:tc>
          <w:tcPr>
            <w:tcW w:w="2972" w:type="dxa"/>
          </w:tcPr>
          <w:p w14:paraId="64052D7A" w14:textId="77777777" w:rsidR="0064284C" w:rsidRPr="004C19BD" w:rsidRDefault="0064284C" w:rsidP="002A1CB3">
            <w:pPr>
              <w:tabs>
                <w:tab w:val="left" w:pos="567"/>
              </w:tabs>
              <w:spacing w:line="252" w:lineRule="auto"/>
              <w:jc w:val="both"/>
              <w:rPr>
                <w:lang w:val="lv-LV"/>
              </w:rPr>
            </w:pPr>
          </w:p>
        </w:tc>
        <w:tc>
          <w:tcPr>
            <w:tcW w:w="1843" w:type="dxa"/>
          </w:tcPr>
          <w:p w14:paraId="35AE8DBE" w14:textId="77777777" w:rsidR="0064284C" w:rsidRPr="004C19BD" w:rsidRDefault="0064284C" w:rsidP="002A1CB3">
            <w:pPr>
              <w:tabs>
                <w:tab w:val="left" w:pos="567"/>
              </w:tabs>
              <w:spacing w:line="252" w:lineRule="auto"/>
              <w:jc w:val="both"/>
              <w:rPr>
                <w:lang w:val="lv-LV"/>
              </w:rPr>
            </w:pPr>
          </w:p>
        </w:tc>
        <w:tc>
          <w:tcPr>
            <w:tcW w:w="4246" w:type="dxa"/>
          </w:tcPr>
          <w:p w14:paraId="0480857F" w14:textId="77777777" w:rsidR="0064284C" w:rsidRPr="004C19BD" w:rsidRDefault="0064284C" w:rsidP="002A1CB3">
            <w:pPr>
              <w:tabs>
                <w:tab w:val="left" w:pos="567"/>
              </w:tabs>
              <w:spacing w:line="252" w:lineRule="auto"/>
              <w:jc w:val="both"/>
              <w:rPr>
                <w:lang w:val="lv-LV"/>
              </w:rPr>
            </w:pPr>
          </w:p>
        </w:tc>
      </w:tr>
    </w:tbl>
    <w:p w14:paraId="53865DB0" w14:textId="77777777" w:rsidR="0064284C" w:rsidRPr="004C19BD" w:rsidRDefault="0064284C" w:rsidP="0064284C">
      <w:pPr>
        <w:tabs>
          <w:tab w:val="left" w:pos="567"/>
        </w:tabs>
        <w:spacing w:line="252" w:lineRule="auto"/>
        <w:jc w:val="both"/>
        <w:rPr>
          <w:sz w:val="20"/>
          <w:szCs w:val="20"/>
        </w:rPr>
      </w:pPr>
      <w:r w:rsidRPr="004C19BD">
        <w:rPr>
          <w:i/>
          <w:sz w:val="20"/>
          <w:szCs w:val="20"/>
        </w:rPr>
        <w:t>* Piedāvājumā jābūt pievienotām izglītību/kvalifikāciju apliecinošu dokumentu kopijām.</w:t>
      </w:r>
    </w:p>
    <w:p w14:paraId="64C4FDAE" w14:textId="77777777" w:rsidR="0064284C" w:rsidRPr="004C19BD" w:rsidRDefault="0064284C" w:rsidP="0064284C">
      <w:pPr>
        <w:tabs>
          <w:tab w:val="left" w:pos="567"/>
        </w:tabs>
        <w:spacing w:line="252" w:lineRule="auto"/>
        <w:jc w:val="both"/>
        <w:rPr>
          <w:sz w:val="20"/>
          <w:szCs w:val="20"/>
        </w:rPr>
      </w:pPr>
    </w:p>
    <w:p w14:paraId="7444E6C2" w14:textId="77777777" w:rsidR="0064284C" w:rsidRPr="004C19BD" w:rsidRDefault="0064284C" w:rsidP="0064284C">
      <w:pPr>
        <w:tabs>
          <w:tab w:val="left" w:pos="426"/>
        </w:tabs>
        <w:spacing w:line="252" w:lineRule="auto"/>
        <w:jc w:val="both"/>
        <w:rPr>
          <w:sz w:val="20"/>
          <w:szCs w:val="20"/>
        </w:rPr>
      </w:pPr>
      <w:r w:rsidRPr="004C19BD">
        <w:rPr>
          <w:sz w:val="20"/>
          <w:szCs w:val="20"/>
        </w:rPr>
        <w:t>5.</w:t>
      </w:r>
      <w:r w:rsidRPr="004C19BD">
        <w:rPr>
          <w:sz w:val="20"/>
          <w:szCs w:val="20"/>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64284C" w:rsidRPr="004C19BD" w14:paraId="6C7E4360" w14:textId="77777777" w:rsidTr="002A1CB3">
        <w:tc>
          <w:tcPr>
            <w:tcW w:w="2265" w:type="dxa"/>
          </w:tcPr>
          <w:p w14:paraId="1255858F" w14:textId="77777777" w:rsidR="0064284C" w:rsidRPr="004C19BD" w:rsidRDefault="0064284C" w:rsidP="002A1CB3">
            <w:pPr>
              <w:tabs>
                <w:tab w:val="left" w:pos="567"/>
              </w:tabs>
              <w:spacing w:line="252" w:lineRule="auto"/>
              <w:jc w:val="center"/>
              <w:rPr>
                <w:lang w:val="lv-LV"/>
              </w:rPr>
            </w:pPr>
            <w:r w:rsidRPr="004C19BD">
              <w:rPr>
                <w:b/>
                <w:lang w:val="lv-LV"/>
              </w:rPr>
              <w:t>Profesionālās darbības joma</w:t>
            </w:r>
          </w:p>
        </w:tc>
        <w:tc>
          <w:tcPr>
            <w:tcW w:w="2265" w:type="dxa"/>
          </w:tcPr>
          <w:p w14:paraId="75F173C5" w14:textId="77777777" w:rsidR="0064284C" w:rsidRPr="004C19BD" w:rsidRDefault="0064284C" w:rsidP="002A1CB3">
            <w:pPr>
              <w:tabs>
                <w:tab w:val="left" w:pos="567"/>
              </w:tabs>
              <w:spacing w:line="252" w:lineRule="auto"/>
              <w:jc w:val="center"/>
              <w:rPr>
                <w:lang w:val="lv-LV"/>
              </w:rPr>
            </w:pPr>
            <w:r w:rsidRPr="004C19BD">
              <w:rPr>
                <w:b/>
                <w:lang w:val="lv-LV"/>
              </w:rPr>
              <w:t>Dokumenta izdevējs</w:t>
            </w:r>
          </w:p>
        </w:tc>
        <w:tc>
          <w:tcPr>
            <w:tcW w:w="2265" w:type="dxa"/>
          </w:tcPr>
          <w:p w14:paraId="4AF34EF1" w14:textId="77777777" w:rsidR="0064284C" w:rsidRPr="004C19BD" w:rsidRDefault="0064284C" w:rsidP="002A1CB3">
            <w:pPr>
              <w:tabs>
                <w:tab w:val="left" w:pos="567"/>
              </w:tabs>
              <w:spacing w:line="252" w:lineRule="auto"/>
              <w:jc w:val="center"/>
              <w:rPr>
                <w:lang w:val="lv-LV"/>
              </w:rPr>
            </w:pPr>
            <w:r w:rsidRPr="004C19BD">
              <w:rPr>
                <w:b/>
                <w:lang w:val="lv-LV"/>
              </w:rPr>
              <w:t>Dokumenta nosaukums un Nr.</w:t>
            </w:r>
          </w:p>
        </w:tc>
        <w:tc>
          <w:tcPr>
            <w:tcW w:w="2266" w:type="dxa"/>
          </w:tcPr>
          <w:p w14:paraId="73284F7C" w14:textId="77777777" w:rsidR="0064284C" w:rsidRPr="004C19BD" w:rsidRDefault="0064284C" w:rsidP="002A1CB3">
            <w:pPr>
              <w:tabs>
                <w:tab w:val="left" w:pos="567"/>
              </w:tabs>
              <w:spacing w:line="252" w:lineRule="auto"/>
              <w:jc w:val="center"/>
              <w:rPr>
                <w:lang w:val="lv-LV"/>
              </w:rPr>
            </w:pPr>
            <w:r w:rsidRPr="004C19BD">
              <w:rPr>
                <w:b/>
                <w:lang w:val="lv-LV"/>
              </w:rPr>
              <w:t>Dokumenta derīguma termiņš</w:t>
            </w:r>
          </w:p>
        </w:tc>
      </w:tr>
      <w:tr w:rsidR="0064284C" w:rsidRPr="004C19BD" w14:paraId="156ADA48" w14:textId="77777777" w:rsidTr="002A1CB3">
        <w:tc>
          <w:tcPr>
            <w:tcW w:w="2265" w:type="dxa"/>
          </w:tcPr>
          <w:p w14:paraId="42EBB97A" w14:textId="77777777" w:rsidR="0064284C" w:rsidRPr="004C19BD" w:rsidRDefault="0064284C" w:rsidP="002A1CB3">
            <w:pPr>
              <w:tabs>
                <w:tab w:val="left" w:pos="567"/>
              </w:tabs>
              <w:spacing w:line="252" w:lineRule="auto"/>
              <w:jc w:val="both"/>
              <w:rPr>
                <w:lang w:val="lv-LV"/>
              </w:rPr>
            </w:pPr>
          </w:p>
        </w:tc>
        <w:tc>
          <w:tcPr>
            <w:tcW w:w="2265" w:type="dxa"/>
          </w:tcPr>
          <w:p w14:paraId="6837640B" w14:textId="77777777" w:rsidR="0064284C" w:rsidRPr="004C19BD" w:rsidRDefault="0064284C" w:rsidP="002A1CB3">
            <w:pPr>
              <w:tabs>
                <w:tab w:val="left" w:pos="567"/>
              </w:tabs>
              <w:spacing w:line="252" w:lineRule="auto"/>
              <w:jc w:val="both"/>
              <w:rPr>
                <w:lang w:val="lv-LV"/>
              </w:rPr>
            </w:pPr>
          </w:p>
        </w:tc>
        <w:tc>
          <w:tcPr>
            <w:tcW w:w="2265" w:type="dxa"/>
          </w:tcPr>
          <w:p w14:paraId="3005FB53" w14:textId="77777777" w:rsidR="0064284C" w:rsidRPr="004C19BD" w:rsidRDefault="0064284C" w:rsidP="002A1CB3">
            <w:pPr>
              <w:tabs>
                <w:tab w:val="left" w:pos="567"/>
              </w:tabs>
              <w:spacing w:line="252" w:lineRule="auto"/>
              <w:jc w:val="both"/>
              <w:rPr>
                <w:lang w:val="lv-LV"/>
              </w:rPr>
            </w:pPr>
          </w:p>
        </w:tc>
        <w:tc>
          <w:tcPr>
            <w:tcW w:w="2266" w:type="dxa"/>
          </w:tcPr>
          <w:p w14:paraId="70876642" w14:textId="77777777" w:rsidR="0064284C" w:rsidRPr="004C19BD" w:rsidRDefault="0064284C" w:rsidP="002A1CB3">
            <w:pPr>
              <w:tabs>
                <w:tab w:val="left" w:pos="567"/>
              </w:tabs>
              <w:spacing w:line="252" w:lineRule="auto"/>
              <w:jc w:val="both"/>
              <w:rPr>
                <w:lang w:val="lv-LV"/>
              </w:rPr>
            </w:pPr>
          </w:p>
        </w:tc>
      </w:tr>
      <w:tr w:rsidR="0064284C" w:rsidRPr="004C19BD" w14:paraId="4D0E926F" w14:textId="77777777" w:rsidTr="002A1CB3">
        <w:tc>
          <w:tcPr>
            <w:tcW w:w="2265" w:type="dxa"/>
          </w:tcPr>
          <w:p w14:paraId="3F44A9A3" w14:textId="77777777" w:rsidR="0064284C" w:rsidRPr="004C19BD" w:rsidRDefault="0064284C" w:rsidP="002A1CB3">
            <w:pPr>
              <w:tabs>
                <w:tab w:val="left" w:pos="567"/>
              </w:tabs>
              <w:spacing w:line="252" w:lineRule="auto"/>
              <w:jc w:val="both"/>
              <w:rPr>
                <w:lang w:val="lv-LV"/>
              </w:rPr>
            </w:pPr>
          </w:p>
        </w:tc>
        <w:tc>
          <w:tcPr>
            <w:tcW w:w="2265" w:type="dxa"/>
          </w:tcPr>
          <w:p w14:paraId="482CB5DF" w14:textId="77777777" w:rsidR="0064284C" w:rsidRPr="004C19BD" w:rsidRDefault="0064284C" w:rsidP="002A1CB3">
            <w:pPr>
              <w:tabs>
                <w:tab w:val="left" w:pos="567"/>
              </w:tabs>
              <w:spacing w:line="252" w:lineRule="auto"/>
              <w:jc w:val="both"/>
              <w:rPr>
                <w:lang w:val="lv-LV"/>
              </w:rPr>
            </w:pPr>
          </w:p>
        </w:tc>
        <w:tc>
          <w:tcPr>
            <w:tcW w:w="2265" w:type="dxa"/>
          </w:tcPr>
          <w:p w14:paraId="7649F5D0" w14:textId="77777777" w:rsidR="0064284C" w:rsidRPr="004C19BD" w:rsidRDefault="0064284C" w:rsidP="002A1CB3">
            <w:pPr>
              <w:tabs>
                <w:tab w:val="left" w:pos="567"/>
              </w:tabs>
              <w:spacing w:line="252" w:lineRule="auto"/>
              <w:jc w:val="both"/>
              <w:rPr>
                <w:lang w:val="lv-LV"/>
              </w:rPr>
            </w:pPr>
          </w:p>
        </w:tc>
        <w:tc>
          <w:tcPr>
            <w:tcW w:w="2266" w:type="dxa"/>
          </w:tcPr>
          <w:p w14:paraId="0E68298C" w14:textId="77777777" w:rsidR="0064284C" w:rsidRPr="004C19BD" w:rsidRDefault="0064284C" w:rsidP="002A1CB3">
            <w:pPr>
              <w:tabs>
                <w:tab w:val="left" w:pos="567"/>
              </w:tabs>
              <w:spacing w:line="252" w:lineRule="auto"/>
              <w:jc w:val="both"/>
              <w:rPr>
                <w:lang w:val="lv-LV"/>
              </w:rPr>
            </w:pPr>
          </w:p>
        </w:tc>
      </w:tr>
      <w:tr w:rsidR="0064284C" w:rsidRPr="004C19BD" w14:paraId="7DB660BE" w14:textId="77777777" w:rsidTr="002A1CB3">
        <w:tc>
          <w:tcPr>
            <w:tcW w:w="2265" w:type="dxa"/>
          </w:tcPr>
          <w:p w14:paraId="43149D77" w14:textId="77777777" w:rsidR="0064284C" w:rsidRPr="004C19BD" w:rsidRDefault="0064284C" w:rsidP="002A1CB3">
            <w:pPr>
              <w:tabs>
                <w:tab w:val="left" w:pos="567"/>
              </w:tabs>
              <w:spacing w:line="252" w:lineRule="auto"/>
              <w:jc w:val="both"/>
              <w:rPr>
                <w:lang w:val="lv-LV"/>
              </w:rPr>
            </w:pPr>
          </w:p>
        </w:tc>
        <w:tc>
          <w:tcPr>
            <w:tcW w:w="2265" w:type="dxa"/>
          </w:tcPr>
          <w:p w14:paraId="08E9C2B7" w14:textId="77777777" w:rsidR="0064284C" w:rsidRPr="004C19BD" w:rsidRDefault="0064284C" w:rsidP="002A1CB3">
            <w:pPr>
              <w:tabs>
                <w:tab w:val="left" w:pos="567"/>
              </w:tabs>
              <w:spacing w:line="252" w:lineRule="auto"/>
              <w:jc w:val="both"/>
              <w:rPr>
                <w:lang w:val="lv-LV"/>
              </w:rPr>
            </w:pPr>
          </w:p>
        </w:tc>
        <w:tc>
          <w:tcPr>
            <w:tcW w:w="2265" w:type="dxa"/>
          </w:tcPr>
          <w:p w14:paraId="0ADF89DA" w14:textId="77777777" w:rsidR="0064284C" w:rsidRPr="004C19BD" w:rsidRDefault="0064284C" w:rsidP="002A1CB3">
            <w:pPr>
              <w:tabs>
                <w:tab w:val="left" w:pos="567"/>
              </w:tabs>
              <w:spacing w:line="252" w:lineRule="auto"/>
              <w:jc w:val="both"/>
              <w:rPr>
                <w:lang w:val="lv-LV"/>
              </w:rPr>
            </w:pPr>
          </w:p>
        </w:tc>
        <w:tc>
          <w:tcPr>
            <w:tcW w:w="2266" w:type="dxa"/>
          </w:tcPr>
          <w:p w14:paraId="3CB8197B" w14:textId="77777777" w:rsidR="0064284C" w:rsidRPr="004C19BD" w:rsidRDefault="0064284C" w:rsidP="002A1CB3">
            <w:pPr>
              <w:tabs>
                <w:tab w:val="left" w:pos="567"/>
              </w:tabs>
              <w:spacing w:line="252" w:lineRule="auto"/>
              <w:jc w:val="both"/>
              <w:rPr>
                <w:lang w:val="lv-LV"/>
              </w:rPr>
            </w:pPr>
          </w:p>
        </w:tc>
      </w:tr>
    </w:tbl>
    <w:p w14:paraId="58AA49CA" w14:textId="77777777" w:rsidR="0064284C" w:rsidRPr="004C19BD" w:rsidRDefault="0064284C" w:rsidP="0064284C">
      <w:pPr>
        <w:tabs>
          <w:tab w:val="left" w:pos="567"/>
        </w:tabs>
        <w:spacing w:line="252" w:lineRule="auto"/>
        <w:jc w:val="both"/>
        <w:rPr>
          <w:i/>
          <w:sz w:val="20"/>
          <w:szCs w:val="20"/>
        </w:rPr>
      </w:pPr>
      <w:r w:rsidRPr="004C19BD">
        <w:rPr>
          <w:i/>
          <w:sz w:val="20"/>
          <w:szCs w:val="20"/>
        </w:rPr>
        <w:t>* Piedāvājumā jābūt pievienotām sertifikātu/apliecību kopijām, izņemot tos, kurus var pārbaudīt Būvniecības informācijas sistēmā (</w:t>
      </w:r>
      <w:hyperlink r:id="rId11" w:history="1">
        <w:r w:rsidRPr="004C19BD">
          <w:rPr>
            <w:rStyle w:val="Hyperlink"/>
            <w:i/>
            <w:sz w:val="20"/>
            <w:szCs w:val="20"/>
          </w:rPr>
          <w:t>https://bis.gov.lv/bisp/</w:t>
        </w:r>
      </w:hyperlink>
      <w:r w:rsidRPr="004C19BD">
        <w:rPr>
          <w:i/>
          <w:sz w:val="20"/>
          <w:szCs w:val="20"/>
        </w:rPr>
        <w:t>).</w:t>
      </w:r>
    </w:p>
    <w:p w14:paraId="17DDB276" w14:textId="77777777" w:rsidR="0064284C" w:rsidRPr="004C19BD" w:rsidRDefault="0064284C" w:rsidP="0064284C">
      <w:pPr>
        <w:tabs>
          <w:tab w:val="left" w:pos="567"/>
        </w:tabs>
        <w:spacing w:line="252" w:lineRule="auto"/>
        <w:jc w:val="both"/>
        <w:rPr>
          <w:sz w:val="20"/>
          <w:szCs w:val="20"/>
        </w:rPr>
      </w:pPr>
    </w:p>
    <w:p w14:paraId="2F1417CF" w14:textId="77777777" w:rsidR="0064284C" w:rsidRPr="004C19BD" w:rsidRDefault="0064284C" w:rsidP="0064284C">
      <w:pPr>
        <w:tabs>
          <w:tab w:val="left" w:pos="426"/>
        </w:tabs>
        <w:spacing w:line="252" w:lineRule="auto"/>
        <w:jc w:val="both"/>
        <w:rPr>
          <w:sz w:val="20"/>
          <w:szCs w:val="20"/>
        </w:rPr>
      </w:pPr>
      <w:r w:rsidRPr="004C19BD">
        <w:rPr>
          <w:sz w:val="20"/>
          <w:szCs w:val="20"/>
        </w:rPr>
        <w:t>6.</w:t>
      </w:r>
      <w:r w:rsidRPr="004C19BD">
        <w:rPr>
          <w:sz w:val="20"/>
          <w:szCs w:val="20"/>
        </w:rPr>
        <w:tab/>
        <w:t>Profesionālā pieredze*:</w:t>
      </w:r>
    </w:p>
    <w:tbl>
      <w:tblPr>
        <w:tblStyle w:val="TableGrid"/>
        <w:tblW w:w="0" w:type="auto"/>
        <w:tblLook w:val="04A0" w:firstRow="1" w:lastRow="0" w:firstColumn="1" w:lastColumn="0" w:noHBand="0" w:noVBand="1"/>
      </w:tblPr>
      <w:tblGrid>
        <w:gridCol w:w="1949"/>
        <w:gridCol w:w="2159"/>
        <w:gridCol w:w="1936"/>
        <w:gridCol w:w="1375"/>
        <w:gridCol w:w="1830"/>
      </w:tblGrid>
      <w:tr w:rsidR="0064284C" w:rsidRPr="004C19BD" w14:paraId="1634FE5D" w14:textId="77777777" w:rsidTr="002A1CB3">
        <w:tc>
          <w:tcPr>
            <w:tcW w:w="1805" w:type="dxa"/>
          </w:tcPr>
          <w:p w14:paraId="30E229DB" w14:textId="77777777" w:rsidR="0064284C" w:rsidRPr="004C19BD" w:rsidRDefault="0064284C" w:rsidP="002A1CB3">
            <w:pPr>
              <w:tabs>
                <w:tab w:val="left" w:pos="567"/>
              </w:tabs>
              <w:spacing w:line="252" w:lineRule="auto"/>
              <w:jc w:val="center"/>
              <w:rPr>
                <w:lang w:val="lv-LV"/>
              </w:rPr>
            </w:pPr>
            <w:r w:rsidRPr="004C19BD">
              <w:rPr>
                <w:b/>
                <w:lang w:val="lv-LV"/>
              </w:rPr>
              <w:t>Projekta/objekta izpildes laiks (no/līdz)</w:t>
            </w:r>
          </w:p>
        </w:tc>
        <w:tc>
          <w:tcPr>
            <w:tcW w:w="2159" w:type="dxa"/>
          </w:tcPr>
          <w:p w14:paraId="6F6C7F3D" w14:textId="77777777" w:rsidR="0064284C" w:rsidRPr="004C19BD" w:rsidRDefault="0064284C" w:rsidP="002A1CB3">
            <w:pPr>
              <w:tabs>
                <w:tab w:val="left" w:pos="567"/>
              </w:tabs>
              <w:spacing w:line="252" w:lineRule="auto"/>
              <w:jc w:val="center"/>
              <w:rPr>
                <w:lang w:val="lv-LV"/>
              </w:rPr>
            </w:pPr>
            <w:r w:rsidRPr="004C19BD">
              <w:rPr>
                <w:b/>
                <w:lang w:val="lv-LV"/>
              </w:rPr>
              <w:t>Projekta/objekta nosaukums un īss raksturojums, kas apliecina atbilstību nolikuma prasībām</w:t>
            </w:r>
          </w:p>
        </w:tc>
        <w:tc>
          <w:tcPr>
            <w:tcW w:w="1936" w:type="dxa"/>
          </w:tcPr>
          <w:p w14:paraId="305A2858" w14:textId="62ABB444" w:rsidR="0064284C" w:rsidRPr="004C19BD" w:rsidRDefault="0064284C" w:rsidP="002A1CB3">
            <w:pPr>
              <w:tabs>
                <w:tab w:val="left" w:pos="567"/>
              </w:tabs>
              <w:spacing w:line="252" w:lineRule="auto"/>
              <w:jc w:val="center"/>
              <w:rPr>
                <w:lang w:val="lv-LV"/>
              </w:rPr>
            </w:pPr>
            <w:r w:rsidRPr="004C19BD">
              <w:rPr>
                <w:b/>
                <w:lang w:val="lv-LV"/>
              </w:rPr>
              <w:t>Ve</w:t>
            </w:r>
            <w:r w:rsidR="007E30A5">
              <w:rPr>
                <w:b/>
                <w:lang w:val="lv-LV"/>
              </w:rPr>
              <w:t>i</w:t>
            </w:r>
            <w:r w:rsidRPr="004C19BD">
              <w:rPr>
                <w:b/>
                <w:lang w:val="lv-LV"/>
              </w:rPr>
              <w:t>ktie pienākumi projektā/objektā</w:t>
            </w:r>
          </w:p>
        </w:tc>
        <w:tc>
          <w:tcPr>
            <w:tcW w:w="1375" w:type="dxa"/>
          </w:tcPr>
          <w:p w14:paraId="0DCA8214" w14:textId="77777777" w:rsidR="0064284C" w:rsidRPr="004C19BD" w:rsidRDefault="0064284C" w:rsidP="002A1CB3">
            <w:pPr>
              <w:tabs>
                <w:tab w:val="left" w:pos="567"/>
              </w:tabs>
              <w:spacing w:line="252" w:lineRule="auto"/>
              <w:jc w:val="center"/>
              <w:rPr>
                <w:lang w:val="lv-LV"/>
              </w:rPr>
            </w:pPr>
            <w:r w:rsidRPr="004C19BD">
              <w:rPr>
                <w:b/>
                <w:lang w:val="lv-LV"/>
              </w:rPr>
              <w:t>Darba devējs</w:t>
            </w:r>
          </w:p>
        </w:tc>
        <w:tc>
          <w:tcPr>
            <w:tcW w:w="1786" w:type="dxa"/>
          </w:tcPr>
          <w:p w14:paraId="2CECDF08" w14:textId="77777777" w:rsidR="0064284C" w:rsidRPr="004C19BD" w:rsidRDefault="0064284C" w:rsidP="002A1CB3">
            <w:pPr>
              <w:tabs>
                <w:tab w:val="left" w:pos="567"/>
              </w:tabs>
              <w:spacing w:line="252" w:lineRule="auto"/>
              <w:jc w:val="center"/>
              <w:rPr>
                <w:lang w:val="lv-LV"/>
              </w:rPr>
            </w:pPr>
            <w:r w:rsidRPr="004C19BD">
              <w:rPr>
                <w:b/>
                <w:lang w:val="lv-LV"/>
              </w:rPr>
              <w:t>Pasūtītājs (nosaukums, reģistrācijas numurs, adrese, kontaktpersona un tālrunis)</w:t>
            </w:r>
          </w:p>
        </w:tc>
      </w:tr>
      <w:tr w:rsidR="0064284C" w:rsidRPr="004C19BD" w14:paraId="4B399E10" w14:textId="77777777" w:rsidTr="002A1CB3">
        <w:tc>
          <w:tcPr>
            <w:tcW w:w="1805" w:type="dxa"/>
          </w:tcPr>
          <w:p w14:paraId="0A0F0211" w14:textId="77777777" w:rsidR="0064284C" w:rsidRPr="004C19BD" w:rsidRDefault="0064284C" w:rsidP="002A1CB3">
            <w:pPr>
              <w:tabs>
                <w:tab w:val="left" w:pos="567"/>
              </w:tabs>
              <w:spacing w:line="252" w:lineRule="auto"/>
              <w:jc w:val="both"/>
              <w:rPr>
                <w:lang w:val="lv-LV"/>
              </w:rPr>
            </w:pPr>
          </w:p>
        </w:tc>
        <w:tc>
          <w:tcPr>
            <w:tcW w:w="2159" w:type="dxa"/>
          </w:tcPr>
          <w:p w14:paraId="7CCEF634" w14:textId="77777777" w:rsidR="0064284C" w:rsidRPr="004C19BD" w:rsidRDefault="0064284C" w:rsidP="002A1CB3">
            <w:pPr>
              <w:tabs>
                <w:tab w:val="left" w:pos="567"/>
              </w:tabs>
              <w:spacing w:line="252" w:lineRule="auto"/>
              <w:jc w:val="both"/>
              <w:rPr>
                <w:lang w:val="lv-LV"/>
              </w:rPr>
            </w:pPr>
          </w:p>
        </w:tc>
        <w:tc>
          <w:tcPr>
            <w:tcW w:w="1936" w:type="dxa"/>
          </w:tcPr>
          <w:p w14:paraId="2AC8134A" w14:textId="77777777" w:rsidR="0064284C" w:rsidRPr="004C19BD" w:rsidRDefault="0064284C" w:rsidP="002A1CB3">
            <w:pPr>
              <w:tabs>
                <w:tab w:val="left" w:pos="567"/>
              </w:tabs>
              <w:spacing w:line="252" w:lineRule="auto"/>
              <w:jc w:val="both"/>
              <w:rPr>
                <w:lang w:val="lv-LV"/>
              </w:rPr>
            </w:pPr>
          </w:p>
        </w:tc>
        <w:tc>
          <w:tcPr>
            <w:tcW w:w="1375" w:type="dxa"/>
          </w:tcPr>
          <w:p w14:paraId="5898D506" w14:textId="77777777" w:rsidR="0064284C" w:rsidRPr="004C19BD" w:rsidRDefault="0064284C" w:rsidP="002A1CB3">
            <w:pPr>
              <w:tabs>
                <w:tab w:val="left" w:pos="567"/>
              </w:tabs>
              <w:spacing w:line="252" w:lineRule="auto"/>
              <w:jc w:val="both"/>
              <w:rPr>
                <w:lang w:val="lv-LV"/>
              </w:rPr>
            </w:pPr>
          </w:p>
        </w:tc>
        <w:tc>
          <w:tcPr>
            <w:tcW w:w="1786" w:type="dxa"/>
          </w:tcPr>
          <w:p w14:paraId="7A312A88" w14:textId="77777777" w:rsidR="0064284C" w:rsidRPr="004C19BD" w:rsidRDefault="0064284C" w:rsidP="002A1CB3">
            <w:pPr>
              <w:tabs>
                <w:tab w:val="left" w:pos="567"/>
              </w:tabs>
              <w:spacing w:line="252" w:lineRule="auto"/>
              <w:jc w:val="both"/>
              <w:rPr>
                <w:lang w:val="lv-LV"/>
              </w:rPr>
            </w:pPr>
          </w:p>
        </w:tc>
      </w:tr>
      <w:tr w:rsidR="0064284C" w:rsidRPr="004C19BD" w14:paraId="5DDB39B2" w14:textId="77777777" w:rsidTr="002A1CB3">
        <w:tc>
          <w:tcPr>
            <w:tcW w:w="1805" w:type="dxa"/>
          </w:tcPr>
          <w:p w14:paraId="7C71B2FC" w14:textId="77777777" w:rsidR="0064284C" w:rsidRPr="004C19BD" w:rsidRDefault="0064284C" w:rsidP="002A1CB3">
            <w:pPr>
              <w:tabs>
                <w:tab w:val="left" w:pos="567"/>
              </w:tabs>
              <w:spacing w:line="252" w:lineRule="auto"/>
              <w:jc w:val="both"/>
              <w:rPr>
                <w:lang w:val="lv-LV"/>
              </w:rPr>
            </w:pPr>
          </w:p>
        </w:tc>
        <w:tc>
          <w:tcPr>
            <w:tcW w:w="2159" w:type="dxa"/>
          </w:tcPr>
          <w:p w14:paraId="30EC7252" w14:textId="77777777" w:rsidR="0064284C" w:rsidRPr="004C19BD" w:rsidRDefault="0064284C" w:rsidP="002A1CB3">
            <w:pPr>
              <w:tabs>
                <w:tab w:val="left" w:pos="567"/>
              </w:tabs>
              <w:spacing w:line="252" w:lineRule="auto"/>
              <w:jc w:val="both"/>
              <w:rPr>
                <w:lang w:val="lv-LV"/>
              </w:rPr>
            </w:pPr>
          </w:p>
        </w:tc>
        <w:tc>
          <w:tcPr>
            <w:tcW w:w="1936" w:type="dxa"/>
          </w:tcPr>
          <w:p w14:paraId="79EA8888" w14:textId="77777777" w:rsidR="0064284C" w:rsidRPr="004C19BD" w:rsidRDefault="0064284C" w:rsidP="002A1CB3">
            <w:pPr>
              <w:tabs>
                <w:tab w:val="left" w:pos="567"/>
              </w:tabs>
              <w:spacing w:line="252" w:lineRule="auto"/>
              <w:jc w:val="both"/>
              <w:rPr>
                <w:lang w:val="lv-LV"/>
              </w:rPr>
            </w:pPr>
          </w:p>
        </w:tc>
        <w:tc>
          <w:tcPr>
            <w:tcW w:w="1375" w:type="dxa"/>
          </w:tcPr>
          <w:p w14:paraId="3584B3F5" w14:textId="77777777" w:rsidR="0064284C" w:rsidRPr="004C19BD" w:rsidRDefault="0064284C" w:rsidP="002A1CB3">
            <w:pPr>
              <w:tabs>
                <w:tab w:val="left" w:pos="567"/>
              </w:tabs>
              <w:spacing w:line="252" w:lineRule="auto"/>
              <w:jc w:val="both"/>
              <w:rPr>
                <w:lang w:val="lv-LV"/>
              </w:rPr>
            </w:pPr>
          </w:p>
        </w:tc>
        <w:tc>
          <w:tcPr>
            <w:tcW w:w="1786" w:type="dxa"/>
          </w:tcPr>
          <w:p w14:paraId="3EF87CDE" w14:textId="77777777" w:rsidR="0064284C" w:rsidRPr="004C19BD" w:rsidRDefault="0064284C" w:rsidP="002A1CB3">
            <w:pPr>
              <w:tabs>
                <w:tab w:val="left" w:pos="567"/>
              </w:tabs>
              <w:spacing w:line="252" w:lineRule="auto"/>
              <w:jc w:val="both"/>
              <w:rPr>
                <w:lang w:val="lv-LV"/>
              </w:rPr>
            </w:pPr>
          </w:p>
        </w:tc>
      </w:tr>
      <w:tr w:rsidR="0064284C" w:rsidRPr="004C19BD" w14:paraId="1F6B87DA" w14:textId="77777777" w:rsidTr="002A1CB3">
        <w:tc>
          <w:tcPr>
            <w:tcW w:w="1805" w:type="dxa"/>
          </w:tcPr>
          <w:p w14:paraId="3E4154D4" w14:textId="77777777" w:rsidR="0064284C" w:rsidRPr="004C19BD" w:rsidRDefault="0064284C" w:rsidP="002A1CB3">
            <w:pPr>
              <w:tabs>
                <w:tab w:val="left" w:pos="567"/>
              </w:tabs>
              <w:spacing w:line="252" w:lineRule="auto"/>
              <w:jc w:val="both"/>
              <w:rPr>
                <w:lang w:val="lv-LV"/>
              </w:rPr>
            </w:pPr>
          </w:p>
        </w:tc>
        <w:tc>
          <w:tcPr>
            <w:tcW w:w="2159" w:type="dxa"/>
          </w:tcPr>
          <w:p w14:paraId="6B6029D2" w14:textId="77777777" w:rsidR="0064284C" w:rsidRPr="004C19BD" w:rsidRDefault="0064284C" w:rsidP="002A1CB3">
            <w:pPr>
              <w:tabs>
                <w:tab w:val="left" w:pos="567"/>
              </w:tabs>
              <w:spacing w:line="252" w:lineRule="auto"/>
              <w:jc w:val="both"/>
              <w:rPr>
                <w:lang w:val="lv-LV"/>
              </w:rPr>
            </w:pPr>
          </w:p>
        </w:tc>
        <w:tc>
          <w:tcPr>
            <w:tcW w:w="1936" w:type="dxa"/>
          </w:tcPr>
          <w:p w14:paraId="63315134" w14:textId="77777777" w:rsidR="0064284C" w:rsidRPr="004C19BD" w:rsidRDefault="0064284C" w:rsidP="002A1CB3">
            <w:pPr>
              <w:tabs>
                <w:tab w:val="left" w:pos="567"/>
              </w:tabs>
              <w:spacing w:line="252" w:lineRule="auto"/>
              <w:jc w:val="both"/>
              <w:rPr>
                <w:lang w:val="lv-LV"/>
              </w:rPr>
            </w:pPr>
          </w:p>
        </w:tc>
        <w:tc>
          <w:tcPr>
            <w:tcW w:w="1375" w:type="dxa"/>
          </w:tcPr>
          <w:p w14:paraId="760511BA" w14:textId="77777777" w:rsidR="0064284C" w:rsidRPr="004C19BD" w:rsidRDefault="0064284C" w:rsidP="002A1CB3">
            <w:pPr>
              <w:tabs>
                <w:tab w:val="left" w:pos="567"/>
              </w:tabs>
              <w:spacing w:line="252" w:lineRule="auto"/>
              <w:jc w:val="both"/>
              <w:rPr>
                <w:lang w:val="lv-LV"/>
              </w:rPr>
            </w:pPr>
          </w:p>
        </w:tc>
        <w:tc>
          <w:tcPr>
            <w:tcW w:w="1786" w:type="dxa"/>
          </w:tcPr>
          <w:p w14:paraId="3B86049B" w14:textId="77777777" w:rsidR="0064284C" w:rsidRPr="004C19BD" w:rsidRDefault="0064284C" w:rsidP="002A1CB3">
            <w:pPr>
              <w:tabs>
                <w:tab w:val="left" w:pos="567"/>
              </w:tabs>
              <w:spacing w:line="252" w:lineRule="auto"/>
              <w:jc w:val="both"/>
              <w:rPr>
                <w:lang w:val="lv-LV"/>
              </w:rPr>
            </w:pPr>
          </w:p>
        </w:tc>
      </w:tr>
    </w:tbl>
    <w:p w14:paraId="7B476BFE" w14:textId="77777777" w:rsidR="0064284C" w:rsidRPr="004C19BD" w:rsidRDefault="0064284C" w:rsidP="0064284C">
      <w:pPr>
        <w:tabs>
          <w:tab w:val="left" w:pos="567"/>
        </w:tabs>
        <w:spacing w:line="252" w:lineRule="auto"/>
        <w:jc w:val="both"/>
        <w:rPr>
          <w:sz w:val="20"/>
          <w:szCs w:val="20"/>
        </w:rPr>
      </w:pPr>
      <w:r w:rsidRPr="004C19BD">
        <w:rPr>
          <w:i/>
          <w:sz w:val="20"/>
          <w:szCs w:val="20"/>
        </w:rPr>
        <w:t>* Aprakstā jānorāda tā pieredze un kvalifikācija, kas apliecina nolikumā prasīto speciālista pieredzi.</w:t>
      </w:r>
    </w:p>
    <w:p w14:paraId="7E06D925" w14:textId="77777777" w:rsidR="0064284C" w:rsidRPr="004C19BD" w:rsidRDefault="0064284C" w:rsidP="0064284C">
      <w:pPr>
        <w:tabs>
          <w:tab w:val="left" w:pos="567"/>
        </w:tabs>
        <w:spacing w:line="252" w:lineRule="auto"/>
        <w:jc w:val="both"/>
        <w:rPr>
          <w:sz w:val="20"/>
          <w:szCs w:val="20"/>
        </w:rPr>
      </w:pPr>
    </w:p>
    <w:p w14:paraId="67C5539B" w14:textId="77777777" w:rsidR="0064284C" w:rsidRPr="004C19BD" w:rsidRDefault="0064284C" w:rsidP="0064284C">
      <w:pPr>
        <w:pStyle w:val="ListParagraph"/>
        <w:tabs>
          <w:tab w:val="left" w:pos="426"/>
        </w:tabs>
        <w:spacing w:line="252" w:lineRule="auto"/>
        <w:ind w:left="0"/>
        <w:contextualSpacing w:val="0"/>
        <w:rPr>
          <w:bCs/>
          <w:sz w:val="20"/>
          <w:szCs w:val="20"/>
        </w:rPr>
      </w:pPr>
      <w:r w:rsidRPr="004C19BD">
        <w:rPr>
          <w:bCs/>
          <w:sz w:val="20"/>
          <w:szCs w:val="20"/>
        </w:rPr>
        <w:lastRenderedPageBreak/>
        <w:t>7.</w:t>
      </w:r>
      <w:r w:rsidRPr="004C19BD">
        <w:rPr>
          <w:bCs/>
          <w:sz w:val="20"/>
          <w:szCs w:val="20"/>
        </w:rPr>
        <w:tab/>
        <w:t>Vadošā speciālista apliecinājums:</w:t>
      </w:r>
    </w:p>
    <w:p w14:paraId="18254232" w14:textId="77777777" w:rsidR="0064284C" w:rsidRPr="004C19BD" w:rsidRDefault="0064284C" w:rsidP="0064284C">
      <w:pPr>
        <w:spacing w:line="252" w:lineRule="auto"/>
        <w:jc w:val="both"/>
        <w:rPr>
          <w:sz w:val="20"/>
          <w:szCs w:val="20"/>
        </w:rPr>
      </w:pPr>
      <w:r w:rsidRPr="004C19BD">
        <w:rPr>
          <w:sz w:val="20"/>
          <w:szCs w:val="20"/>
        </w:rPr>
        <w:t xml:space="preserve">Es, </w:t>
      </w:r>
      <w:r w:rsidRPr="004C19BD">
        <w:rPr>
          <w:i/>
          <w:color w:val="000000"/>
          <w:sz w:val="20"/>
          <w:szCs w:val="20"/>
          <w:highlight w:val="lightGray"/>
        </w:rPr>
        <w:t>[speciālista vārds, uzvārds</w:t>
      </w:r>
      <w:r w:rsidRPr="004C19BD">
        <w:rPr>
          <w:i/>
          <w:iCs/>
          <w:color w:val="000000"/>
          <w:sz w:val="20"/>
          <w:szCs w:val="20"/>
          <w:highlight w:val="lightGray"/>
        </w:rPr>
        <w:t>]</w:t>
      </w:r>
      <w:r w:rsidRPr="004C19BD">
        <w:rPr>
          <w:iCs/>
          <w:color w:val="000000"/>
          <w:sz w:val="20"/>
          <w:szCs w:val="20"/>
        </w:rPr>
        <w:t>,</w:t>
      </w:r>
      <w:r w:rsidRPr="004C19BD">
        <w:rPr>
          <w:sz w:val="20"/>
          <w:szCs w:val="20"/>
        </w:rPr>
        <w:t xml:space="preserve"> apliecinu, ka iepriekš minētais pareizi atspoguļo manu pieredzi un kvalifikāciju.</w:t>
      </w:r>
    </w:p>
    <w:p w14:paraId="68692651" w14:textId="77777777" w:rsidR="0064284C" w:rsidRPr="004C19BD" w:rsidRDefault="0064284C" w:rsidP="0064284C">
      <w:pPr>
        <w:spacing w:line="252" w:lineRule="auto"/>
        <w:jc w:val="both"/>
        <w:rPr>
          <w:sz w:val="20"/>
          <w:szCs w:val="20"/>
        </w:rPr>
      </w:pPr>
    </w:p>
    <w:p w14:paraId="24EFED6F" w14:textId="448CE5EE" w:rsidR="00F370E0" w:rsidRPr="00E938CA" w:rsidRDefault="0064284C" w:rsidP="00F370E0">
      <w:pPr>
        <w:tabs>
          <w:tab w:val="left" w:pos="0"/>
          <w:tab w:val="left" w:pos="3600"/>
        </w:tabs>
        <w:ind w:left="284" w:right="-6" w:hanging="284"/>
        <w:rPr>
          <w:bCs/>
          <w:sz w:val="32"/>
          <w:szCs w:val="32"/>
        </w:rPr>
      </w:pPr>
      <w:r w:rsidRPr="000013FF">
        <w:rPr>
          <w:sz w:val="20"/>
          <w:szCs w:val="20"/>
        </w:rPr>
        <w:t xml:space="preserve">Ar šo es, </w:t>
      </w:r>
      <w:r w:rsidRPr="000013FF">
        <w:rPr>
          <w:i/>
          <w:color w:val="000000"/>
          <w:sz w:val="20"/>
          <w:szCs w:val="20"/>
          <w:highlight w:val="lightGray"/>
        </w:rPr>
        <w:t>[speciālista vārds, uzvārds</w:t>
      </w:r>
      <w:r w:rsidRPr="000013FF">
        <w:rPr>
          <w:i/>
          <w:iCs/>
          <w:color w:val="000000"/>
          <w:sz w:val="20"/>
          <w:szCs w:val="20"/>
          <w:highlight w:val="lightGray"/>
        </w:rPr>
        <w:t>]</w:t>
      </w:r>
      <w:r w:rsidRPr="000013FF">
        <w:rPr>
          <w:iCs/>
          <w:color w:val="000000"/>
          <w:sz w:val="20"/>
          <w:szCs w:val="20"/>
        </w:rPr>
        <w:t>,</w:t>
      </w:r>
      <w:r w:rsidRPr="000013FF">
        <w:rPr>
          <w:sz w:val="20"/>
          <w:szCs w:val="20"/>
        </w:rPr>
        <w:t xml:space="preserve"> apņemos laikā no iepirkuma līguma noslēgšanas līdz pilnīgai saistību izpildei veikt </w:t>
      </w:r>
      <w:r w:rsidRPr="000013FF">
        <w:rPr>
          <w:i/>
          <w:color w:val="000000"/>
          <w:sz w:val="20"/>
          <w:szCs w:val="20"/>
          <w:highlight w:val="lightGray"/>
        </w:rPr>
        <w:t>[amata nosaukums</w:t>
      </w:r>
      <w:r w:rsidRPr="000013FF">
        <w:rPr>
          <w:i/>
          <w:iCs/>
          <w:color w:val="000000"/>
          <w:sz w:val="20"/>
          <w:szCs w:val="20"/>
          <w:highlight w:val="lightGray"/>
        </w:rPr>
        <w:t>]</w:t>
      </w:r>
      <w:r w:rsidRPr="000013FF">
        <w:rPr>
          <w:sz w:val="20"/>
          <w:szCs w:val="20"/>
        </w:rPr>
        <w:t xml:space="preserve"> pienākumus </w:t>
      </w:r>
      <w:r w:rsidR="00F370E0">
        <w:rPr>
          <w:sz w:val="20"/>
          <w:szCs w:val="20"/>
        </w:rPr>
        <w:t>cenu aptaujas</w:t>
      </w:r>
      <w:r w:rsidRPr="000013FF">
        <w:rPr>
          <w:sz w:val="20"/>
          <w:szCs w:val="20"/>
        </w:rPr>
        <w:t xml:space="preserve"> </w:t>
      </w:r>
      <w:bookmarkStart w:id="5" w:name="_Hlk20210996"/>
      <w:r w:rsidR="00F370E0" w:rsidRPr="00E938CA">
        <w:rPr>
          <w:rFonts w:eastAsia="Calibri"/>
          <w:bCs/>
        </w:rPr>
        <w:t>“</w:t>
      </w:r>
      <w:r w:rsidR="00F370E0" w:rsidRPr="00E938CA">
        <w:rPr>
          <w:bCs/>
        </w:rPr>
        <w:t xml:space="preserve">Katlu mājas pārbūve Jūrmalā, Slokas iela 47a </w:t>
      </w:r>
      <w:r w:rsidR="005B06E3">
        <w:rPr>
          <w:bCs/>
        </w:rPr>
        <w:t>3.</w:t>
      </w:r>
      <w:r w:rsidR="00F370E0" w:rsidRPr="00E938CA">
        <w:rPr>
          <w:bCs/>
        </w:rPr>
        <w:t>etapa remontdarbi</w:t>
      </w:r>
      <w:r w:rsidR="00F370E0" w:rsidRPr="00E938CA">
        <w:rPr>
          <w:rFonts w:eastAsia="Calibri"/>
          <w:bCs/>
        </w:rPr>
        <w:t>”</w:t>
      </w:r>
      <w:bookmarkEnd w:id="5"/>
    </w:p>
    <w:p w14:paraId="23748668" w14:textId="77777777" w:rsidR="0064284C" w:rsidRPr="004C19BD" w:rsidRDefault="0064284C" w:rsidP="0064284C">
      <w:pPr>
        <w:spacing w:line="252" w:lineRule="auto"/>
        <w:jc w:val="both"/>
        <w:rPr>
          <w:color w:val="000000"/>
          <w:sz w:val="20"/>
          <w:szCs w:val="20"/>
        </w:rPr>
      </w:pPr>
      <w:r w:rsidRPr="000013FF">
        <w:rPr>
          <w:sz w:val="20"/>
          <w:szCs w:val="20"/>
        </w:rPr>
        <w:t>iepirkuma līguma</w:t>
      </w:r>
      <w:r w:rsidRPr="000013FF">
        <w:rPr>
          <w:bCs/>
          <w:sz w:val="20"/>
          <w:szCs w:val="20"/>
        </w:rPr>
        <w:t xml:space="preserve"> ietvaros</w:t>
      </w:r>
      <w:r w:rsidRPr="000013FF">
        <w:rPr>
          <w:sz w:val="20"/>
          <w:szCs w:val="20"/>
        </w:rPr>
        <w:t xml:space="preserve">, ja iepirkuma procedūras </w:t>
      </w:r>
      <w:r w:rsidRPr="000013FF">
        <w:rPr>
          <w:color w:val="000000"/>
          <w:sz w:val="20"/>
          <w:szCs w:val="20"/>
        </w:rPr>
        <w:t xml:space="preserve">rezultātā Pretendentam </w:t>
      </w:r>
      <w:r w:rsidRPr="000013FF">
        <w:rPr>
          <w:i/>
          <w:color w:val="000000"/>
          <w:sz w:val="20"/>
          <w:szCs w:val="20"/>
          <w:highlight w:val="lightGray"/>
        </w:rPr>
        <w:t>[</w:t>
      </w:r>
      <w:r w:rsidRPr="000013FF">
        <w:rPr>
          <w:i/>
          <w:iCs/>
          <w:color w:val="000000"/>
          <w:sz w:val="20"/>
          <w:szCs w:val="20"/>
          <w:highlight w:val="lightGray"/>
        </w:rPr>
        <w:t>Uzņēmēja</w:t>
      </w:r>
      <w:r w:rsidRPr="004C19BD">
        <w:rPr>
          <w:i/>
          <w:iCs/>
          <w:color w:val="000000"/>
          <w:sz w:val="20"/>
          <w:szCs w:val="20"/>
          <w:highlight w:val="lightGray"/>
        </w:rPr>
        <w:t xml:space="preserve"> nosaukums]</w:t>
      </w:r>
      <w:r w:rsidRPr="004C19BD">
        <w:rPr>
          <w:color w:val="000000"/>
          <w:sz w:val="20"/>
          <w:szCs w:val="20"/>
        </w:rPr>
        <w:t xml:space="preserve"> tiks piešķirtas tiesības slēgt iepirkuma līgumu</w:t>
      </w:r>
      <w:proofErr w:type="gramStart"/>
      <w:r w:rsidRPr="004C19BD">
        <w:rPr>
          <w:color w:val="000000"/>
          <w:sz w:val="20"/>
          <w:szCs w:val="20"/>
        </w:rPr>
        <w:t xml:space="preserve"> un</w:t>
      </w:r>
      <w:proofErr w:type="gramEnd"/>
      <w:r w:rsidRPr="004C19BD">
        <w:rPr>
          <w:color w:val="000000"/>
          <w:sz w:val="20"/>
          <w:szCs w:val="20"/>
        </w:rPr>
        <w:t xml:space="preserve"> līgums tiks noslēgts.</w:t>
      </w:r>
    </w:p>
    <w:p w14:paraId="4854F768" w14:textId="77777777" w:rsidR="0064284C" w:rsidRPr="004C19BD" w:rsidRDefault="0064284C" w:rsidP="0064284C">
      <w:pPr>
        <w:spacing w:line="252" w:lineRule="auto"/>
        <w:rPr>
          <w:sz w:val="20"/>
          <w:szCs w:val="20"/>
        </w:rPr>
      </w:pPr>
    </w:p>
    <w:p w14:paraId="7EA43063" w14:textId="77777777" w:rsidR="0064284C" w:rsidRPr="004C19BD" w:rsidRDefault="0064284C" w:rsidP="0064284C">
      <w:pPr>
        <w:spacing w:line="252" w:lineRule="auto"/>
        <w:jc w:val="both"/>
        <w:rPr>
          <w:sz w:val="20"/>
          <w:szCs w:val="20"/>
        </w:rPr>
      </w:pPr>
      <w:r w:rsidRPr="004C19BD">
        <w:rPr>
          <w:sz w:val="20"/>
          <w:szCs w:val="20"/>
        </w:rPr>
        <w:t>Šī apņemšanās nav atsaucama.</w:t>
      </w:r>
    </w:p>
    <w:p w14:paraId="7BE13D79" w14:textId="77777777" w:rsidR="0064284C" w:rsidRPr="004C19BD" w:rsidRDefault="0064284C" w:rsidP="0064284C">
      <w:pPr>
        <w:pStyle w:val="BodyTextIndent"/>
        <w:spacing w:line="252" w:lineRule="auto"/>
        <w:jc w:val="right"/>
        <w:rPr>
          <w:sz w:val="20"/>
          <w:szCs w:val="20"/>
        </w:rPr>
      </w:pPr>
      <w:r w:rsidRPr="004C19BD">
        <w:rPr>
          <w:sz w:val="20"/>
          <w:szCs w:val="20"/>
        </w:rPr>
        <w:t>____________________________</w:t>
      </w:r>
    </w:p>
    <w:p w14:paraId="0B004060" w14:textId="77777777" w:rsidR="0064284C" w:rsidRPr="004C19BD" w:rsidRDefault="0064284C" w:rsidP="0064284C">
      <w:pPr>
        <w:spacing w:line="252" w:lineRule="auto"/>
        <w:jc w:val="right"/>
        <w:rPr>
          <w:sz w:val="20"/>
          <w:szCs w:val="20"/>
        </w:rPr>
      </w:pPr>
      <w:r w:rsidRPr="004C19BD">
        <w:rPr>
          <w:sz w:val="20"/>
          <w:szCs w:val="20"/>
        </w:rPr>
        <w:t>Speciālista paraksts, vārds, uzvārds</w:t>
      </w:r>
    </w:p>
    <w:p w14:paraId="23B24844" w14:textId="77777777" w:rsidR="0064284C" w:rsidRPr="004C19BD" w:rsidRDefault="0064284C" w:rsidP="0064284C">
      <w:pPr>
        <w:spacing w:line="252" w:lineRule="auto"/>
        <w:rPr>
          <w:i/>
          <w:sz w:val="20"/>
          <w:szCs w:val="20"/>
        </w:rPr>
      </w:pPr>
    </w:p>
    <w:p w14:paraId="098B24AF" w14:textId="77777777" w:rsidR="0064284C" w:rsidRPr="004C19BD" w:rsidRDefault="0064284C" w:rsidP="0064284C">
      <w:pPr>
        <w:spacing w:line="252" w:lineRule="auto"/>
        <w:rPr>
          <w:i/>
          <w:iCs/>
          <w:sz w:val="20"/>
          <w:szCs w:val="20"/>
        </w:rPr>
      </w:pPr>
      <w:r w:rsidRPr="004C19BD">
        <w:rPr>
          <w:i/>
          <w:iCs/>
          <w:sz w:val="20"/>
          <w:szCs w:val="20"/>
        </w:rPr>
        <w:t>[datums:] ________________________________________________</w:t>
      </w:r>
    </w:p>
    <w:p w14:paraId="3A0B0818"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5442553D" w14:textId="77777777" w:rsidR="0064284C" w:rsidRPr="004C19BD" w:rsidRDefault="0064284C" w:rsidP="0064284C">
      <w:pPr>
        <w:overflowPunct w:val="0"/>
        <w:autoSpaceDE w:val="0"/>
        <w:autoSpaceDN w:val="0"/>
        <w:adjustRightInd w:val="0"/>
        <w:jc w:val="right"/>
        <w:textAlignment w:val="baseline"/>
        <w:rPr>
          <w:sz w:val="20"/>
          <w:szCs w:val="20"/>
        </w:rPr>
      </w:pPr>
      <w:r w:rsidRPr="004C19BD">
        <w:rPr>
          <w:i/>
          <w:iCs/>
          <w:sz w:val="20"/>
          <w:szCs w:val="20"/>
        </w:rPr>
        <w:t>[pretendenta pilnvarotās personas vārds, uzvārds un amats:] __________________________________</w:t>
      </w:r>
      <w:r w:rsidRPr="004C19BD">
        <w:rPr>
          <w:sz w:val="20"/>
          <w:szCs w:val="20"/>
        </w:rPr>
        <w:br w:type="page"/>
      </w:r>
    </w:p>
    <w:p w14:paraId="0FCCDACE" w14:textId="77777777" w:rsidR="0064284C" w:rsidRPr="00321BE1" w:rsidRDefault="0064284C" w:rsidP="0064284C">
      <w:pPr>
        <w:overflowPunct w:val="0"/>
        <w:autoSpaceDE w:val="0"/>
        <w:autoSpaceDN w:val="0"/>
        <w:adjustRightInd w:val="0"/>
        <w:jc w:val="right"/>
        <w:textAlignment w:val="baseline"/>
        <w:rPr>
          <w:b/>
          <w:sz w:val="20"/>
          <w:szCs w:val="20"/>
        </w:rPr>
      </w:pPr>
      <w:r>
        <w:rPr>
          <w:b/>
          <w:sz w:val="20"/>
          <w:szCs w:val="20"/>
        </w:rPr>
        <w:lastRenderedPageBreak/>
        <w:t>4</w:t>
      </w:r>
      <w:r w:rsidRPr="00321BE1">
        <w:rPr>
          <w:b/>
          <w:sz w:val="20"/>
          <w:szCs w:val="20"/>
        </w:rPr>
        <w:t>.pielikums</w:t>
      </w:r>
    </w:p>
    <w:p w14:paraId="40F2DBEA" w14:textId="77777777" w:rsidR="00F370E0" w:rsidRPr="004C19BD" w:rsidRDefault="00F370E0" w:rsidP="00F370E0">
      <w:pPr>
        <w:overflowPunct w:val="0"/>
        <w:autoSpaceDE w:val="0"/>
        <w:autoSpaceDN w:val="0"/>
        <w:adjustRightInd w:val="0"/>
        <w:jc w:val="right"/>
        <w:textAlignment w:val="baseline"/>
        <w:rPr>
          <w:sz w:val="20"/>
          <w:szCs w:val="20"/>
        </w:rPr>
      </w:pPr>
    </w:p>
    <w:p w14:paraId="3FEB79FF" w14:textId="77777777" w:rsidR="00F370E0" w:rsidRPr="00F334DE" w:rsidRDefault="00F370E0" w:rsidP="00F370E0">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47B40B3F" w14:textId="77777777" w:rsidR="00F370E0" w:rsidRDefault="00F370E0" w:rsidP="00F370E0">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61204108" w14:textId="371732BC" w:rsidR="00F370E0" w:rsidRPr="00E938CA" w:rsidRDefault="00F370E0" w:rsidP="00F370E0">
      <w:pPr>
        <w:tabs>
          <w:tab w:val="left" w:pos="0"/>
          <w:tab w:val="left" w:pos="3600"/>
        </w:tabs>
        <w:ind w:left="284" w:right="-6" w:hanging="284"/>
        <w:jc w:val="right"/>
        <w:rPr>
          <w:bCs/>
          <w:sz w:val="32"/>
          <w:szCs w:val="32"/>
        </w:rPr>
      </w:pPr>
      <w:r w:rsidRPr="00E938CA">
        <w:rPr>
          <w:bCs/>
        </w:rPr>
        <w:t xml:space="preserve">Slokas iela 47a </w:t>
      </w:r>
      <w:r w:rsidR="0037073E">
        <w:rPr>
          <w:bCs/>
        </w:rPr>
        <w:t>3</w:t>
      </w:r>
      <w:r w:rsidRPr="00E938CA">
        <w:rPr>
          <w:bCs/>
        </w:rPr>
        <w:t>.etapa remontdarbi</w:t>
      </w:r>
      <w:r w:rsidRPr="00E938CA">
        <w:rPr>
          <w:rFonts w:eastAsia="Calibri"/>
          <w:bCs/>
        </w:rPr>
        <w:t>”</w:t>
      </w:r>
    </w:p>
    <w:p w14:paraId="2D6BC53F" w14:textId="58902134" w:rsidR="00F370E0" w:rsidRDefault="00F370E0" w:rsidP="00F370E0">
      <w:pPr>
        <w:spacing w:line="252" w:lineRule="auto"/>
        <w:jc w:val="right"/>
        <w:rPr>
          <w:noProof/>
        </w:rPr>
      </w:pPr>
      <w:r w:rsidRPr="00A96AFA">
        <w:rPr>
          <w:noProof/>
        </w:rPr>
        <w:t xml:space="preserve">identifikācijas Nr. </w:t>
      </w:r>
      <w:bookmarkStart w:id="6" w:name="_Hlk20209433"/>
      <w:r w:rsidRPr="00E938CA">
        <w:rPr>
          <w:noProof/>
        </w:rPr>
        <w:t>JSKMPS20</w:t>
      </w:r>
      <w:bookmarkEnd w:id="6"/>
      <w:r w:rsidR="0037073E">
        <w:rPr>
          <w:noProof/>
        </w:rPr>
        <w:t>20/4</w:t>
      </w:r>
    </w:p>
    <w:p w14:paraId="1A7AC699" w14:textId="77777777" w:rsidR="00F370E0" w:rsidRDefault="00F370E0" w:rsidP="00F370E0">
      <w:pPr>
        <w:spacing w:line="252" w:lineRule="auto"/>
        <w:jc w:val="center"/>
        <w:rPr>
          <w:b/>
          <w:caps/>
          <w:sz w:val="20"/>
          <w:szCs w:val="20"/>
        </w:rPr>
      </w:pPr>
    </w:p>
    <w:p w14:paraId="7321A4B6" w14:textId="77777777" w:rsidR="0064284C" w:rsidRPr="00321BE1" w:rsidRDefault="0064284C" w:rsidP="0064284C">
      <w:pPr>
        <w:pStyle w:val="Standard"/>
        <w:jc w:val="right"/>
        <w:rPr>
          <w:b/>
          <w:sz w:val="20"/>
          <w:szCs w:val="20"/>
        </w:rPr>
      </w:pPr>
      <w:r w:rsidRPr="00321BE1">
        <w:rPr>
          <w:b/>
          <w:sz w:val="20"/>
          <w:szCs w:val="20"/>
        </w:rPr>
        <w:t>Līguma projekts</w:t>
      </w:r>
    </w:p>
    <w:p w14:paraId="6CB8BEBE" w14:textId="77777777" w:rsidR="0064284C" w:rsidRPr="00321BE1" w:rsidRDefault="0064284C" w:rsidP="0064284C">
      <w:pPr>
        <w:widowControl w:val="0"/>
        <w:autoSpaceDE w:val="0"/>
        <w:autoSpaceDN w:val="0"/>
        <w:adjustRightInd w:val="0"/>
        <w:jc w:val="right"/>
        <w:rPr>
          <w:sz w:val="20"/>
          <w:szCs w:val="20"/>
        </w:rPr>
      </w:pPr>
    </w:p>
    <w:p w14:paraId="067A7D2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r w:rsidRPr="00F370E0">
        <w:rPr>
          <w:rFonts w:eastAsia="Cambria"/>
          <w:b/>
          <w:bCs/>
          <w:kern w:val="56"/>
          <w:lang w:eastAsia="lv-LV"/>
        </w:rPr>
        <w:t>Iepirkuma līgums</w:t>
      </w:r>
      <w:r w:rsidRPr="00F370E0">
        <w:rPr>
          <w:rFonts w:eastAsia="Cambria"/>
          <w:bCs/>
          <w:kern w:val="56"/>
          <w:lang w:eastAsia="lv-LV"/>
        </w:rPr>
        <w:t xml:space="preserve"> </w:t>
      </w:r>
      <w:proofErr w:type="spellStart"/>
      <w:r w:rsidRPr="00F370E0">
        <w:rPr>
          <w:rFonts w:eastAsia="Cambria"/>
          <w:bCs/>
          <w:kern w:val="56"/>
          <w:lang w:eastAsia="lv-LV"/>
        </w:rPr>
        <w:t>Nr.</w:t>
      </w:r>
      <w:r>
        <w:rPr>
          <w:rFonts w:eastAsia="Cambria"/>
          <w:bCs/>
          <w:kern w:val="56"/>
          <w:lang w:eastAsia="lv-LV"/>
        </w:rPr>
        <w:t>xxxxx</w:t>
      </w:r>
      <w:proofErr w:type="spellEnd"/>
    </w:p>
    <w:p w14:paraId="241F2971" w14:textId="16C8C398" w:rsidR="00F370E0" w:rsidRPr="00F370E0" w:rsidRDefault="00F370E0" w:rsidP="00F370E0">
      <w:pPr>
        <w:tabs>
          <w:tab w:val="left" w:pos="0"/>
          <w:tab w:val="left" w:pos="3600"/>
        </w:tabs>
        <w:ind w:left="284" w:right="-6" w:hanging="284"/>
        <w:jc w:val="center"/>
        <w:rPr>
          <w:b/>
          <w:sz w:val="32"/>
          <w:szCs w:val="32"/>
        </w:rPr>
      </w:pPr>
      <w:r w:rsidRPr="00F370E0">
        <w:rPr>
          <w:rFonts w:eastAsia="Calibri"/>
          <w:b/>
        </w:rPr>
        <w:t>“</w:t>
      </w:r>
      <w:r w:rsidRPr="00F370E0">
        <w:rPr>
          <w:b/>
        </w:rPr>
        <w:t xml:space="preserve">Katlu mājas pārbūve Jūrmalā, Slokas iela 47a </w:t>
      </w:r>
      <w:r w:rsidR="0037073E">
        <w:rPr>
          <w:b/>
        </w:rPr>
        <w:t>3</w:t>
      </w:r>
      <w:r w:rsidRPr="00F370E0">
        <w:rPr>
          <w:b/>
        </w:rPr>
        <w:t>.etapa remontdarbi</w:t>
      </w:r>
      <w:r w:rsidRPr="00F370E0">
        <w:rPr>
          <w:rFonts w:eastAsia="Calibri"/>
          <w:b/>
        </w:rPr>
        <w:t>”</w:t>
      </w:r>
    </w:p>
    <w:p w14:paraId="5A858E58" w14:textId="493C8DCD" w:rsidR="00F370E0" w:rsidRPr="00F370E0" w:rsidRDefault="00F370E0" w:rsidP="00F370E0">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w:t>
      </w:r>
      <w:r w:rsidR="0037073E">
        <w:rPr>
          <w:b/>
          <w:bCs/>
          <w:noProof/>
        </w:rPr>
        <w:t>20/4</w:t>
      </w:r>
    </w:p>
    <w:p w14:paraId="50B2ABF2" w14:textId="77777777" w:rsidR="00F370E0" w:rsidRPr="00F370E0" w:rsidRDefault="00F370E0" w:rsidP="00F370E0">
      <w:pPr>
        <w:widowControl w:val="0"/>
        <w:tabs>
          <w:tab w:val="left" w:pos="6663"/>
        </w:tabs>
        <w:autoSpaceDE w:val="0"/>
        <w:autoSpaceDN w:val="0"/>
        <w:adjustRightInd w:val="0"/>
        <w:spacing w:line="252" w:lineRule="auto"/>
        <w:jc w:val="center"/>
        <w:rPr>
          <w:rFonts w:eastAsia="Cambria"/>
          <w:bCs/>
          <w:kern w:val="56"/>
          <w:lang w:eastAsia="lv-LV"/>
        </w:rPr>
      </w:pPr>
    </w:p>
    <w:p w14:paraId="717B44EB" w14:textId="15ECC8B7" w:rsidR="00F370E0" w:rsidRPr="00F370E0" w:rsidRDefault="00F370E0" w:rsidP="00F370E0">
      <w:pPr>
        <w:widowControl w:val="0"/>
        <w:tabs>
          <w:tab w:val="left" w:pos="7230"/>
        </w:tabs>
        <w:autoSpaceDE w:val="0"/>
        <w:autoSpaceDN w:val="0"/>
        <w:adjustRightInd w:val="0"/>
        <w:rPr>
          <w:lang w:eastAsia="lv-LV"/>
        </w:rPr>
      </w:pPr>
      <w:r w:rsidRPr="00F370E0">
        <w:rPr>
          <w:lang w:eastAsia="lv-LV"/>
        </w:rPr>
        <w:t>Jūrmalā,</w:t>
      </w:r>
      <w:proofErr w:type="gramStart"/>
      <w:r w:rsidRPr="00F370E0">
        <w:rPr>
          <w:lang w:eastAsia="lv-LV"/>
        </w:rPr>
        <w:t>20</w:t>
      </w:r>
      <w:r w:rsidR="0037073E">
        <w:rPr>
          <w:lang w:eastAsia="lv-LV"/>
        </w:rPr>
        <w:t>20</w:t>
      </w:r>
      <w:r w:rsidRPr="00F370E0">
        <w:rPr>
          <w:lang w:eastAsia="lv-LV"/>
        </w:rPr>
        <w:t>.gada</w:t>
      </w:r>
      <w:proofErr w:type="gramEnd"/>
      <w:r w:rsidRPr="00F370E0">
        <w:rPr>
          <w:lang w:eastAsia="lv-LV"/>
        </w:rPr>
        <w:t xml:space="preserve"> </w:t>
      </w:r>
      <w:r>
        <w:rPr>
          <w:lang w:eastAsia="lv-LV"/>
        </w:rPr>
        <w:t xml:space="preserve">x </w:t>
      </w:r>
      <w:r w:rsidRPr="00F370E0">
        <w:rPr>
          <w:lang w:eastAsia="lv-LV"/>
        </w:rPr>
        <w:t>.</w:t>
      </w:r>
      <w:r w:rsidR="0037073E">
        <w:rPr>
          <w:lang w:eastAsia="lv-LV"/>
        </w:rPr>
        <w:t>augustā</w:t>
      </w:r>
    </w:p>
    <w:p w14:paraId="210FDBB1" w14:textId="77777777" w:rsidR="00F370E0" w:rsidRPr="00F370E0" w:rsidRDefault="00F370E0" w:rsidP="00F370E0">
      <w:pPr>
        <w:widowControl w:val="0"/>
        <w:autoSpaceDE w:val="0"/>
        <w:autoSpaceDN w:val="0"/>
        <w:adjustRightInd w:val="0"/>
        <w:spacing w:after="120"/>
        <w:jc w:val="center"/>
        <w:rPr>
          <w:lang w:eastAsia="lv-LV"/>
        </w:rPr>
      </w:pPr>
    </w:p>
    <w:p w14:paraId="786BD390"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SIA „Jūrmalas siltums”, vienotais reģistrācijas Nr. 42803008058, turpmāk tekstā saukts – Pasūtītājs), kuru uz sabiedrības statūtu pamata pārstāv</w:t>
      </w:r>
      <w:proofErr w:type="gramStart"/>
      <w:r w:rsidRPr="00F370E0">
        <w:rPr>
          <w:lang w:eastAsia="lv-LV"/>
        </w:rPr>
        <w:t xml:space="preserve">  </w:t>
      </w:r>
      <w:proofErr w:type="gramEnd"/>
      <w:r w:rsidRPr="00F370E0">
        <w:rPr>
          <w:lang w:eastAsia="lv-LV"/>
        </w:rPr>
        <w:t xml:space="preserve">valdes priekšsēdētājs Valdis Vītoliņš un valdes loceklis Raitis </w:t>
      </w:r>
      <w:proofErr w:type="spellStart"/>
      <w:r w:rsidRPr="00F370E0">
        <w:rPr>
          <w:lang w:eastAsia="lv-LV"/>
        </w:rPr>
        <w:t>Arnts</w:t>
      </w:r>
      <w:proofErr w:type="spellEnd"/>
      <w:r w:rsidRPr="00F370E0">
        <w:rPr>
          <w:lang w:eastAsia="lv-LV"/>
        </w:rPr>
        <w:t xml:space="preserve">, no vienas puses, un </w:t>
      </w:r>
    </w:p>
    <w:p w14:paraId="5BA03957" w14:textId="77777777" w:rsidR="00F370E0" w:rsidRPr="00F370E0" w:rsidRDefault="00F370E0" w:rsidP="00F370E0">
      <w:pPr>
        <w:widowControl w:val="0"/>
        <w:autoSpaceDE w:val="0"/>
        <w:autoSpaceDN w:val="0"/>
        <w:adjustRightInd w:val="0"/>
        <w:ind w:firstLine="720"/>
        <w:jc w:val="both"/>
        <w:rPr>
          <w:lang w:eastAsia="lv-LV"/>
        </w:rPr>
      </w:pPr>
      <w:r w:rsidRPr="00F370E0">
        <w:rPr>
          <w:highlight w:val="yellow"/>
          <w:lang w:eastAsia="lv-LV"/>
        </w:rPr>
        <w:t>Sabiedrība ar ierobežotu atbildību</w:t>
      </w:r>
      <w:r w:rsidRPr="00F370E0">
        <w:rPr>
          <w:lang w:eastAsia="lv-LV"/>
        </w:rPr>
        <w:t xml:space="preserve"> </w:t>
      </w:r>
      <w:proofErr w:type="spellStart"/>
      <w:r w:rsidR="00CF3E8F">
        <w:rPr>
          <w:lang w:eastAsia="lv-LV"/>
        </w:rPr>
        <w:t>xxxxx</w:t>
      </w:r>
      <w:proofErr w:type="spellEnd"/>
      <w:r w:rsidRPr="00F370E0">
        <w:rPr>
          <w:lang w:eastAsia="lv-LV"/>
        </w:rPr>
        <w:t xml:space="preserve"> vienotais reģistrācijas Nr. </w:t>
      </w:r>
      <w:proofErr w:type="spellStart"/>
      <w:r w:rsidR="00FE4340">
        <w:rPr>
          <w:lang w:eastAsia="lv-LV"/>
        </w:rPr>
        <w:t>xxxxxxx</w:t>
      </w:r>
      <w:proofErr w:type="spellEnd"/>
      <w:r w:rsidRPr="00F370E0">
        <w:rPr>
          <w:lang w:eastAsia="lv-LV"/>
        </w:rPr>
        <w:t xml:space="preserve">, turpmāk tekstā saukts - Uzņēmējs, kuru pamatojoties uz statūtu pamata pārstāv </w:t>
      </w:r>
      <w:proofErr w:type="spellStart"/>
      <w:r>
        <w:rPr>
          <w:lang w:eastAsia="lv-LV"/>
        </w:rPr>
        <w:t>xxxxxxxxxxxx</w:t>
      </w:r>
      <w:proofErr w:type="spellEnd"/>
      <w:r w:rsidRPr="00F370E0">
        <w:rPr>
          <w:lang w:eastAsia="lv-LV"/>
        </w:rPr>
        <w:t xml:space="preserve">, no otras puses, </w:t>
      </w:r>
    </w:p>
    <w:p w14:paraId="2CC4AC87" w14:textId="77777777" w:rsidR="00F370E0" w:rsidRPr="00F370E0" w:rsidRDefault="00F370E0" w:rsidP="00F370E0">
      <w:pPr>
        <w:widowControl w:val="0"/>
        <w:autoSpaceDE w:val="0"/>
        <w:autoSpaceDN w:val="0"/>
        <w:adjustRightInd w:val="0"/>
        <w:ind w:firstLine="720"/>
        <w:jc w:val="both"/>
        <w:rPr>
          <w:lang w:eastAsia="lv-LV"/>
        </w:rPr>
      </w:pPr>
      <w:r w:rsidRPr="00F370E0">
        <w:rPr>
          <w:lang w:eastAsia="lv-LV"/>
        </w:rPr>
        <w:t>turpmāk tekstā katra atsevišķi saukta Puse un abas kopā sauktas Puses,</w:t>
      </w:r>
    </w:p>
    <w:p w14:paraId="101B7C6E" w14:textId="406D6FD5" w:rsidR="00F370E0" w:rsidRPr="00F370E0" w:rsidRDefault="00F370E0" w:rsidP="00CF3E8F">
      <w:pPr>
        <w:tabs>
          <w:tab w:val="left" w:pos="0"/>
          <w:tab w:val="left" w:pos="3600"/>
        </w:tabs>
        <w:ind w:left="284" w:right="-6" w:hanging="284"/>
        <w:rPr>
          <w:bCs/>
          <w:sz w:val="32"/>
          <w:szCs w:val="32"/>
        </w:rPr>
      </w:pPr>
      <w:r w:rsidRPr="00F370E0">
        <w:rPr>
          <w:lang w:eastAsia="lv-LV"/>
        </w:rPr>
        <w:t xml:space="preserve">pamatojoties uz sarunu procedūras </w:t>
      </w:r>
      <w:r w:rsidR="00CF3E8F" w:rsidRPr="00E938CA">
        <w:rPr>
          <w:rFonts w:eastAsia="Calibri"/>
          <w:bCs/>
        </w:rPr>
        <w:t>“</w:t>
      </w:r>
      <w:r w:rsidR="00CF3E8F" w:rsidRPr="00E938CA">
        <w:rPr>
          <w:bCs/>
        </w:rPr>
        <w:t xml:space="preserve">Katlu mājas pārbūve Jūrmalā, Slokas iela 47a </w:t>
      </w:r>
      <w:r w:rsidR="0037073E">
        <w:rPr>
          <w:bCs/>
        </w:rPr>
        <w:t>3</w:t>
      </w:r>
      <w:r w:rsidR="00CF3E8F" w:rsidRPr="00E938CA">
        <w:rPr>
          <w:bCs/>
        </w:rPr>
        <w:t>.etapa remontdarbi</w:t>
      </w:r>
      <w:r w:rsidR="00CF3E8F" w:rsidRPr="00E938CA">
        <w:rPr>
          <w:rFonts w:eastAsia="Calibri"/>
          <w:bCs/>
        </w:rPr>
        <w:t>”</w:t>
      </w:r>
      <w:r w:rsidRPr="00F370E0">
        <w:rPr>
          <w:bCs/>
          <w:kern w:val="32"/>
          <w:lang w:eastAsia="lv-LV"/>
        </w:rPr>
        <w:t xml:space="preserve"> identifik</w:t>
      </w:r>
      <w:r w:rsidRPr="00F370E0">
        <w:rPr>
          <w:rFonts w:hint="eastAsia"/>
          <w:bCs/>
          <w:kern w:val="32"/>
          <w:lang w:eastAsia="lv-LV"/>
        </w:rPr>
        <w:t>ā</w:t>
      </w:r>
      <w:r w:rsidRPr="00F370E0">
        <w:rPr>
          <w:bCs/>
          <w:kern w:val="32"/>
          <w:lang w:eastAsia="lv-LV"/>
        </w:rPr>
        <w:t>cijas Nr.</w:t>
      </w:r>
      <w:r w:rsidR="00CF3E8F" w:rsidRPr="00CF3E8F">
        <w:rPr>
          <w:noProof/>
        </w:rPr>
        <w:t xml:space="preserve"> </w:t>
      </w:r>
      <w:r w:rsidR="00CF3E8F" w:rsidRPr="00E938CA">
        <w:rPr>
          <w:noProof/>
        </w:rPr>
        <w:t>JSKMPS2019/4</w:t>
      </w:r>
      <w:r w:rsidRPr="00F370E0">
        <w:rPr>
          <w:lang w:eastAsia="lv-LV"/>
        </w:rPr>
        <w:t>, rezultātiem,</w:t>
      </w:r>
    </w:p>
    <w:p w14:paraId="09814315" w14:textId="77777777" w:rsidR="00F370E0" w:rsidRPr="00F370E0" w:rsidRDefault="00F370E0" w:rsidP="00F370E0">
      <w:pPr>
        <w:widowControl w:val="0"/>
        <w:autoSpaceDE w:val="0"/>
        <w:autoSpaceDN w:val="0"/>
        <w:adjustRightInd w:val="0"/>
        <w:ind w:firstLine="720"/>
        <w:jc w:val="both"/>
        <w:rPr>
          <w:lang w:eastAsia="lv-LV"/>
        </w:rPr>
      </w:pPr>
      <w:r w:rsidRPr="00F370E0">
        <w:rPr>
          <w:bCs/>
          <w:lang w:eastAsia="lv-LV"/>
        </w:rPr>
        <w:t>izsakot savu brīvu gribu, bez maldības, viltus un spaidiem, no</w:t>
      </w:r>
      <w:r w:rsidRPr="00F370E0">
        <w:rPr>
          <w:lang w:eastAsia="lv-LV"/>
        </w:rPr>
        <w:t>slēdz šāda satura līgumu, turpmāk tekstā saukts Līgums:</w:t>
      </w:r>
    </w:p>
    <w:p w14:paraId="3EF73C2B" w14:textId="77777777" w:rsidR="00F370E0" w:rsidRPr="00F370E0" w:rsidRDefault="00F370E0" w:rsidP="00F370E0">
      <w:pPr>
        <w:widowControl w:val="0"/>
        <w:autoSpaceDE w:val="0"/>
        <w:autoSpaceDN w:val="0"/>
        <w:adjustRightInd w:val="0"/>
        <w:jc w:val="both"/>
        <w:rPr>
          <w:lang w:eastAsia="lv-LV"/>
        </w:rPr>
      </w:pPr>
    </w:p>
    <w:p w14:paraId="2DCC18A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priekšmets, izpildes termiņš un līguma nodrošinājums</w:t>
      </w:r>
    </w:p>
    <w:p w14:paraId="09DAD979" w14:textId="4B274D98" w:rsidR="00F370E0" w:rsidRPr="00F370E0" w:rsidRDefault="00CF3E8F" w:rsidP="00CF3E8F">
      <w:pPr>
        <w:pStyle w:val="Paragrfs"/>
        <w:tabs>
          <w:tab w:val="left" w:pos="851"/>
        </w:tabs>
        <w:spacing w:after="120"/>
        <w:rPr>
          <w:rFonts w:ascii="Times New Roman" w:hAnsi="Times New Roman"/>
          <w:sz w:val="24"/>
        </w:rPr>
      </w:pPr>
      <w:r>
        <w:rPr>
          <w:rFonts w:ascii="Times New Roman" w:hAnsi="Times New Roman"/>
          <w:color w:val="000000"/>
          <w:sz w:val="24"/>
        </w:rPr>
        <w:t>1.1</w:t>
      </w:r>
      <w:proofErr w:type="gramStart"/>
      <w:r>
        <w:rPr>
          <w:rFonts w:ascii="Times New Roman" w:hAnsi="Times New Roman"/>
          <w:color w:val="000000"/>
          <w:sz w:val="24"/>
        </w:rPr>
        <w:t xml:space="preserve">         </w:t>
      </w:r>
      <w:proofErr w:type="gramEnd"/>
      <w:r w:rsidR="00F370E0" w:rsidRPr="00F370E0">
        <w:rPr>
          <w:rFonts w:ascii="Times New Roman" w:hAnsi="Times New Roman"/>
          <w:color w:val="000000"/>
          <w:sz w:val="24"/>
        </w:rPr>
        <w:t>Ar šo Pasūtītājs uzdod un Uzņēmējs vai tā nolīgti apakšuzņēmēji par samaksu ar saviem darba rīkiem, ierīcēm un darbaspēku uzņemas Līgumā un normatīvajos aktos noteiktajā kārtībā un termiņos, pienācīgā kvalitātē veikt</w:t>
      </w:r>
      <w:r w:rsidRPr="00CF3E8F">
        <w:rPr>
          <w:rFonts w:ascii="Times New Roman" w:hAnsi="Times New Roman"/>
          <w:sz w:val="24"/>
        </w:rPr>
        <w:t>. Pirmā stāva izbūve, kosmētiskais remonts.</w:t>
      </w:r>
      <w:r>
        <w:rPr>
          <w:rFonts w:ascii="Times New Roman" w:hAnsi="Times New Roman"/>
          <w:sz w:val="24"/>
        </w:rPr>
        <w:t xml:space="preserve"> </w:t>
      </w:r>
      <w:r w:rsidRPr="00CF3E8F">
        <w:rPr>
          <w:rFonts w:ascii="Times New Roman" w:hAnsi="Times New Roman"/>
          <w:sz w:val="24"/>
        </w:rPr>
        <w:t>Objekta nodošanas ekspluatācijā posms</w:t>
      </w:r>
      <w:r w:rsidR="00F370E0" w:rsidRPr="00F370E0">
        <w:rPr>
          <w:rFonts w:ascii="Times New Roman" w:hAnsi="Times New Roman"/>
          <w:sz w:val="24"/>
        </w:rPr>
        <w:t xml:space="preserve">, turpmāk tekstā - Darbi, saskaņā ar pretendenta piedāvājumu </w:t>
      </w:r>
      <w:r w:rsidR="0037073E">
        <w:rPr>
          <w:rFonts w:ascii="Times New Roman" w:hAnsi="Times New Roman"/>
          <w:sz w:val="24"/>
        </w:rPr>
        <w:t>sarunu procedūrā</w:t>
      </w:r>
      <w:r>
        <w:rPr>
          <w:rFonts w:ascii="Times New Roman" w:hAnsi="Times New Roman"/>
          <w:sz w:val="24"/>
        </w:rPr>
        <w:t xml:space="preserve"> </w:t>
      </w:r>
      <w:r w:rsidRPr="00E938CA">
        <w:rPr>
          <w:bCs/>
        </w:rPr>
        <w:t>“Katlu mājas pārbūve Jūrmalā, Slokas iela 47a</w:t>
      </w:r>
      <w:r w:rsidR="0037073E">
        <w:rPr>
          <w:bCs/>
        </w:rPr>
        <w:t>3</w:t>
      </w:r>
      <w:r w:rsidRPr="00E938CA">
        <w:rPr>
          <w:bCs/>
        </w:rPr>
        <w:t>.etapa remontdarbi”</w:t>
      </w:r>
      <w:r w:rsidR="00F370E0" w:rsidRPr="00F370E0">
        <w:rPr>
          <w:rFonts w:ascii="Times New Roman" w:hAnsi="Times New Roman"/>
          <w:sz w:val="24"/>
        </w:rPr>
        <w:t xml:space="preserve"> identifikācijas Nr.</w:t>
      </w:r>
      <w:r w:rsidRPr="00CF3E8F">
        <w:rPr>
          <w:noProof/>
        </w:rPr>
        <w:t xml:space="preserve"> </w:t>
      </w:r>
      <w:r w:rsidRPr="00E938CA">
        <w:rPr>
          <w:noProof/>
        </w:rPr>
        <w:t>JSKMPS20</w:t>
      </w:r>
      <w:r w:rsidR="0037073E">
        <w:rPr>
          <w:noProof/>
        </w:rPr>
        <w:t>20/4</w:t>
      </w:r>
      <w:r w:rsidR="00F370E0" w:rsidRPr="00F370E0">
        <w:rPr>
          <w:rFonts w:ascii="Times New Roman" w:hAnsi="Times New Roman"/>
          <w:sz w:val="24"/>
        </w:rPr>
        <w:t>.Darbu izpildes vieta – SIA „Jūrmalas</w:t>
      </w:r>
      <w:proofErr w:type="gramStart"/>
      <w:r w:rsidR="00F370E0" w:rsidRPr="00F370E0">
        <w:rPr>
          <w:rFonts w:ascii="Times New Roman" w:hAnsi="Times New Roman"/>
          <w:sz w:val="24"/>
        </w:rPr>
        <w:t xml:space="preserve">  </w:t>
      </w:r>
      <w:proofErr w:type="gramEnd"/>
      <w:r w:rsidR="00F370E0" w:rsidRPr="00F370E0">
        <w:rPr>
          <w:rFonts w:ascii="Times New Roman" w:hAnsi="Times New Roman"/>
          <w:sz w:val="24"/>
        </w:rPr>
        <w:t xml:space="preserve">siltums” katlu māja  Jūrmalā, </w:t>
      </w:r>
      <w:r>
        <w:rPr>
          <w:rFonts w:ascii="Times New Roman" w:hAnsi="Times New Roman"/>
          <w:sz w:val="24"/>
        </w:rPr>
        <w:t>Slokas ielā47A</w:t>
      </w:r>
      <w:r w:rsidR="00F370E0" w:rsidRPr="00F370E0">
        <w:rPr>
          <w:rFonts w:ascii="Times New Roman" w:hAnsi="Times New Roman"/>
          <w:sz w:val="24"/>
        </w:rPr>
        <w:t>, turpmāk tekstā – Objekts.</w:t>
      </w:r>
    </w:p>
    <w:p w14:paraId="2BD5B4C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Darbi tiek veikti saskaņā ar šo līgumu</w:t>
      </w:r>
      <w:r w:rsidR="00CF3E8F">
        <w:rPr>
          <w:lang w:eastAsia="lv-LV"/>
        </w:rPr>
        <w:t xml:space="preserve"> cenu aptaujas</w:t>
      </w:r>
      <w:r w:rsidRPr="00F370E0">
        <w:rPr>
          <w:lang w:eastAsia="lv-LV"/>
        </w:rPr>
        <w:t xml:space="preserve"> dokumentāciju (pielikums Nr.1), Uzņēmēja piedāvājumu </w:t>
      </w:r>
      <w:r w:rsidR="00CF3E8F">
        <w:rPr>
          <w:lang w:eastAsia="lv-LV"/>
        </w:rPr>
        <w:t>cenu aptaujā</w:t>
      </w:r>
      <w:r w:rsidRPr="00F370E0">
        <w:rPr>
          <w:lang w:eastAsia="lv-LV"/>
        </w:rPr>
        <w:t xml:space="preserve"> (pielikums Nr.</w:t>
      </w:r>
      <w:r w:rsidR="00CF3E8F">
        <w:rPr>
          <w:lang w:eastAsia="lv-LV"/>
        </w:rPr>
        <w:t>5</w:t>
      </w:r>
      <w:r w:rsidRPr="00F370E0">
        <w:rPr>
          <w:lang w:eastAsia="lv-LV"/>
        </w:rPr>
        <w:t>) un Darbu tāmi</w:t>
      </w:r>
      <w:proofErr w:type="gramStart"/>
      <w:r w:rsidRPr="00F370E0">
        <w:rPr>
          <w:lang w:eastAsia="lv-LV"/>
        </w:rPr>
        <w:t xml:space="preserve"> </w:t>
      </w:r>
      <w:r w:rsidR="00CF3E8F">
        <w:rPr>
          <w:lang w:eastAsia="lv-LV"/>
        </w:rPr>
        <w:t>.</w:t>
      </w:r>
      <w:proofErr w:type="gramEnd"/>
    </w:p>
    <w:p w14:paraId="4084E426" w14:textId="1186A4B0"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izpildes termiņš tiek noteikts saskaņā ar </w:t>
      </w:r>
      <w:r w:rsidR="0037073E">
        <w:rPr>
          <w:lang w:eastAsia="lv-LV"/>
        </w:rPr>
        <w:t>sarunu procedūras</w:t>
      </w:r>
      <w:r w:rsidRPr="00F370E0">
        <w:rPr>
          <w:lang w:eastAsia="lv-LV"/>
        </w:rPr>
        <w:t xml:space="preserve"> iesniegto, Uzņēmēja piedāvājumā iekļauto Darbu izpildes laika grafiku (pielikums Nr. </w:t>
      </w:r>
      <w:r w:rsidR="00CF3E8F">
        <w:rPr>
          <w:lang w:eastAsia="lv-LV"/>
        </w:rPr>
        <w:t>6</w:t>
      </w:r>
      <w:r w:rsidRPr="00F370E0">
        <w:rPr>
          <w:lang w:eastAsia="lv-LV"/>
        </w:rPr>
        <w:t>).</w:t>
      </w:r>
    </w:p>
    <w:p w14:paraId="453165F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izpildes termiņš tiek noteikts kā Darbu izpildes laika grafikā norādītais termiņš, kam tiek pieskaitīts līguma 6.4.punktā noteiktā Darbu garantijas laika garantijas nodrošinājuma iesniegšanas termiņš.</w:t>
      </w:r>
    </w:p>
    <w:p w14:paraId="132083C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ir saņēmis no Pasūtītāja Darbu veikšanai nepieciešamo dokumentāciju pilnā apjomā un ir iepazinies ar Objekta stāvokli.</w:t>
      </w:r>
    </w:p>
    <w:p w14:paraId="616B353D" w14:textId="23481760"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10 dienu laikā no Līguma noslēgšanas dienas iesniedz Pasūtītājam Līguma saistību izpildes nodrošinājumu </w:t>
      </w:r>
      <w:r w:rsidR="0037073E">
        <w:rPr>
          <w:lang w:eastAsia="lv-LV"/>
        </w:rPr>
        <w:t>10</w:t>
      </w:r>
      <w:r w:rsidRPr="00F370E0">
        <w:rPr>
          <w:lang w:eastAsia="lv-LV"/>
        </w:rPr>
        <w:t xml:space="preserve"> % (piecu procentu) apmērā no Līguma cenas.</w:t>
      </w:r>
    </w:p>
    <w:p w14:paraId="68E652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saistību izpildes nodrošinājuma sagatavošanas un iesniegšanas noteikumi noteikti sarunu procedūras dokumentācijā (pielikums Nr.</w:t>
      </w:r>
      <w:r w:rsidR="00CF3E8F">
        <w:rPr>
          <w:lang w:eastAsia="lv-LV"/>
        </w:rPr>
        <w:t>7</w:t>
      </w:r>
      <w:r w:rsidRPr="00F370E0">
        <w:rPr>
          <w:lang w:eastAsia="lv-LV"/>
        </w:rPr>
        <w:t>).</w:t>
      </w:r>
    </w:p>
    <w:p w14:paraId="670572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w:t>
      </w:r>
      <w:r w:rsidRPr="00F370E0">
        <w:rPr>
          <w:lang w:eastAsia="lv-LV"/>
        </w:rPr>
        <w:lastRenderedPageBreak/>
        <w:t>laika garantijas nodrošinājuma izmaksas.</w:t>
      </w:r>
    </w:p>
    <w:p w14:paraId="5702A0E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izpildes nodrošinājums ir spēkā no tā izdošanas datuma un ir spēkā </w:t>
      </w:r>
      <w:r w:rsidRPr="00F370E0">
        <w:rPr>
          <w:rFonts w:eastAsia="Calibri"/>
        </w:rPr>
        <w:t>28 (divdesmit astoņas) dienas pēc būvdarbu pabeigšanas datuma un būves nodošanas ekspluatācijā</w:t>
      </w:r>
      <w:r w:rsidRPr="00F370E0">
        <w:rPr>
          <w:rFonts w:eastAsia="Calibri"/>
          <w:lang w:eastAsia="lv-LV"/>
        </w:rPr>
        <w:t>.</w:t>
      </w:r>
    </w:p>
    <w:p w14:paraId="1AE37C5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līguma izpildes laikā tiek pagarināts Darbu izpildes termiņš, Uzņēmējam ir pienākums uz līdzvērtīgu termiņu pagarināt Līguma saistību izpildes nodrošinājuma derīguma termiņu.</w:t>
      </w:r>
    </w:p>
    <w:p w14:paraId="2425AE7C" w14:textId="77777777" w:rsidR="00F370E0" w:rsidRPr="00F370E0" w:rsidRDefault="00F370E0" w:rsidP="00F370E0">
      <w:pPr>
        <w:widowControl w:val="0"/>
        <w:autoSpaceDE w:val="0"/>
        <w:autoSpaceDN w:val="0"/>
        <w:adjustRightInd w:val="0"/>
        <w:ind w:left="792"/>
        <w:jc w:val="both"/>
        <w:rPr>
          <w:lang w:eastAsia="lv-LV"/>
        </w:rPr>
      </w:pPr>
    </w:p>
    <w:p w14:paraId="54A38A3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pārstāvji</w:t>
      </w:r>
    </w:p>
    <w:p w14:paraId="20FA1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Līguma izpildei norīko šādus darbiniekus:</w:t>
      </w:r>
    </w:p>
    <w:p w14:paraId="357E590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Līguma izpildes kontaktpersona ir </w:t>
      </w:r>
      <w:r w:rsidR="00700586">
        <w:rPr>
          <w:lang w:eastAsia="lv-LV"/>
        </w:rPr>
        <w:t>Raimonds Gulbis</w:t>
      </w:r>
      <w:r w:rsidRPr="00F370E0">
        <w:rPr>
          <w:lang w:eastAsia="lv-LV"/>
        </w:rPr>
        <w:t>, tālr.</w:t>
      </w:r>
      <w:r w:rsidR="00700586">
        <w:rPr>
          <w:lang w:eastAsia="lv-LV"/>
        </w:rPr>
        <w:t>29109952</w:t>
      </w:r>
      <w:r w:rsidRPr="00F370E0">
        <w:rPr>
          <w:lang w:eastAsia="lv-LV"/>
        </w:rPr>
        <w:t xml:space="preserve">, e-pasts: </w:t>
      </w:r>
      <w:proofErr w:type="spellStart"/>
      <w:r w:rsidR="00700586">
        <w:rPr>
          <w:lang w:eastAsia="lv-LV"/>
        </w:rPr>
        <w:t>Raimonds.gulbis</w:t>
      </w:r>
      <w:r w:rsidRPr="00F370E0">
        <w:rPr>
          <w:lang w:eastAsia="lv-LV"/>
        </w:rPr>
        <w:t>@jurmalassiltums.lv</w:t>
      </w:r>
      <w:proofErr w:type="spellEnd"/>
      <w:r w:rsidRPr="00F370E0">
        <w:rPr>
          <w:lang w:eastAsia="lv-LV"/>
        </w:rPr>
        <w:t>;</w:t>
      </w:r>
    </w:p>
    <w:p w14:paraId="4B2A43D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Līguma izpildei norīko šādus darbiniekus:</w:t>
      </w:r>
    </w:p>
    <w:p w14:paraId="2F79C1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Projekta vadītājs </w:t>
      </w:r>
      <w:r w:rsidR="00700586">
        <w:rPr>
          <w:lang w:eastAsia="lv-LV"/>
        </w:rPr>
        <w:t>XXX</w:t>
      </w:r>
      <w:proofErr w:type="gramStart"/>
      <w:r w:rsidRPr="00F370E0">
        <w:rPr>
          <w:lang w:eastAsia="lv-LV"/>
        </w:rPr>
        <w:t xml:space="preserve"> , </w:t>
      </w:r>
      <w:proofErr w:type="gramEnd"/>
      <w:r w:rsidRPr="00F370E0">
        <w:rPr>
          <w:lang w:eastAsia="lv-LV"/>
        </w:rPr>
        <w:t xml:space="preserve">tālr. </w:t>
      </w:r>
      <w:r w:rsidR="00700586">
        <w:rPr>
          <w:lang w:eastAsia="lv-LV"/>
        </w:rPr>
        <w:t>XXX</w:t>
      </w:r>
      <w:r w:rsidRPr="00F370E0">
        <w:rPr>
          <w:lang w:eastAsia="lv-LV"/>
        </w:rPr>
        <w:t xml:space="preserve">, e-pasts: </w:t>
      </w:r>
      <w:r w:rsidR="00700586">
        <w:rPr>
          <w:lang w:eastAsia="lv-LV"/>
        </w:rPr>
        <w:t>XXX</w:t>
      </w:r>
      <w:r w:rsidRPr="00F370E0">
        <w:rPr>
          <w:lang w:eastAsia="lv-LV"/>
        </w:rPr>
        <w:t>;</w:t>
      </w:r>
    </w:p>
    <w:p w14:paraId="6D07447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Darbu vadītājs </w:t>
      </w:r>
      <w:r w:rsidR="00700586">
        <w:rPr>
          <w:lang w:eastAsia="lv-LV"/>
        </w:rPr>
        <w:t>XXXX</w:t>
      </w:r>
      <w:r w:rsidRPr="00F370E0">
        <w:rPr>
          <w:lang w:eastAsia="lv-LV"/>
        </w:rPr>
        <w:t xml:space="preserve">, tālr. </w:t>
      </w:r>
      <w:r w:rsidR="00700586">
        <w:rPr>
          <w:lang w:eastAsia="lv-LV"/>
        </w:rPr>
        <w:t>XXX</w:t>
      </w:r>
      <w:r w:rsidRPr="00F370E0">
        <w:rPr>
          <w:lang w:eastAsia="lv-LV"/>
        </w:rPr>
        <w:t xml:space="preserve">, e-pasts: </w:t>
      </w:r>
      <w:r w:rsidR="00700586">
        <w:rPr>
          <w:lang w:eastAsia="lv-LV"/>
        </w:rPr>
        <w:t>XXXX</w:t>
      </w:r>
      <w:r w:rsidRPr="00F370E0">
        <w:rPr>
          <w:lang w:eastAsia="lv-LV"/>
        </w:rPr>
        <w:t>;</w:t>
      </w:r>
    </w:p>
    <w:p w14:paraId="4ADA5B6D" w14:textId="77777777" w:rsidR="00F370E0" w:rsidRPr="00F370E0" w:rsidRDefault="00700586" w:rsidP="00F370E0">
      <w:pPr>
        <w:widowControl w:val="0"/>
        <w:numPr>
          <w:ilvl w:val="2"/>
          <w:numId w:val="110"/>
        </w:numPr>
        <w:autoSpaceDE w:val="0"/>
        <w:autoSpaceDN w:val="0"/>
        <w:adjustRightInd w:val="0"/>
        <w:jc w:val="both"/>
        <w:rPr>
          <w:lang w:eastAsia="lv-LV"/>
        </w:rPr>
      </w:pPr>
      <w:proofErr w:type="gramStart"/>
      <w:r>
        <w:rPr>
          <w:lang w:eastAsia="lv-LV"/>
        </w:rPr>
        <w:t>Birojs</w:t>
      </w:r>
      <w:r w:rsidR="00F370E0" w:rsidRPr="00F370E0">
        <w:rPr>
          <w:lang w:eastAsia="lv-LV"/>
        </w:rPr>
        <w:t xml:space="preserve"> -</w:t>
      </w:r>
      <w:r>
        <w:rPr>
          <w:lang w:eastAsia="lv-LV"/>
        </w:rPr>
        <w:t>XX</w:t>
      </w:r>
      <w:proofErr w:type="gramEnd"/>
      <w:r>
        <w:rPr>
          <w:lang w:eastAsia="lv-LV"/>
        </w:rPr>
        <w:t>X</w:t>
      </w:r>
      <w:r w:rsidR="00F370E0" w:rsidRPr="00F370E0">
        <w:rPr>
          <w:lang w:eastAsia="lv-LV"/>
        </w:rPr>
        <w:t xml:space="preserve">, tālr. </w:t>
      </w:r>
      <w:r>
        <w:rPr>
          <w:lang w:eastAsia="lv-LV"/>
        </w:rPr>
        <w:t>XXX</w:t>
      </w:r>
      <w:r w:rsidR="00F370E0" w:rsidRPr="00F370E0">
        <w:rPr>
          <w:lang w:eastAsia="lv-LV"/>
        </w:rPr>
        <w:t xml:space="preserve">, e-pasts: </w:t>
      </w:r>
      <w:r>
        <w:rPr>
          <w:lang w:eastAsia="lv-LV"/>
        </w:rPr>
        <w:t>XXXX</w:t>
      </w:r>
      <w:r w:rsidR="00F370E0" w:rsidRPr="00F370E0">
        <w:rPr>
          <w:lang w:eastAsia="lv-LV"/>
        </w:rPr>
        <w:t>.</w:t>
      </w:r>
    </w:p>
    <w:p w14:paraId="35F2487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Autoruzraudzību nodrošina Uzņēmējs.</w:t>
      </w:r>
    </w:p>
    <w:p w14:paraId="2AD34F0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būvuzraudzību nodrošina Pasūtītājs par saviem līdzekļiem. Par būvuzrauga (turpmāk - Būvuzraugs) norīkošanu Pasūtītājs informē Uzņēmēju piecu darba dienu laikā, skaitot no Līguma spēkā stāšanās dienas.</w:t>
      </w:r>
    </w:p>
    <w:p w14:paraId="078BB02A" w14:textId="77777777" w:rsidR="00F370E0" w:rsidRPr="00F370E0" w:rsidRDefault="00F370E0" w:rsidP="00F370E0">
      <w:pPr>
        <w:widowControl w:val="0"/>
        <w:autoSpaceDE w:val="0"/>
        <w:autoSpaceDN w:val="0"/>
        <w:adjustRightInd w:val="0"/>
        <w:ind w:left="792"/>
        <w:jc w:val="both"/>
        <w:rPr>
          <w:lang w:eastAsia="lv-LV"/>
        </w:rPr>
      </w:pPr>
    </w:p>
    <w:p w14:paraId="14F1EEF6"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Darbu organizācijas kārtība un darbu nodošana</w:t>
      </w:r>
    </w:p>
    <w:p w14:paraId="2069139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par saviem līdzekļiem saņem atļaujas, saskaņojumus un dokumentus, kas nepieciešami Darbu izpildei un nodošanai Pasūtītājam.</w:t>
      </w:r>
    </w:p>
    <w:p w14:paraId="7A2108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w:t>
      </w:r>
      <w:proofErr w:type="spellStart"/>
      <w:r w:rsidRPr="00F370E0">
        <w:rPr>
          <w:lang w:eastAsia="lv-LV"/>
        </w:rPr>
        <w:t>Euro</w:t>
      </w:r>
      <w:proofErr w:type="spellEnd"/>
      <w:r w:rsidRPr="00F370E0">
        <w:rPr>
          <w:lang w:eastAsia="lv-LV"/>
        </w:rPr>
        <w:t>.</w:t>
      </w:r>
    </w:p>
    <w:p w14:paraId="6042B5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nodrošina, ka Objekts darbu veikšanai tiek nodots Uzņēmējam ar rakstveida Darbu nodošanas-pieņemšanas aktu.</w:t>
      </w:r>
    </w:p>
    <w:p w14:paraId="7A48605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organizāciju, tai skaitā, darba aizsardzības pasākumu organizāciju Objektā un Darbu veikšanas teritorijā nodrošina Uzņēmējs. </w:t>
      </w:r>
      <w:proofErr w:type="gramStart"/>
      <w:r w:rsidRPr="00F370E0">
        <w:rPr>
          <w:lang w:eastAsia="lv-LV"/>
        </w:rPr>
        <w:t>Pirms Darbu uzsākšanas,</w:t>
      </w:r>
      <w:proofErr w:type="gramEnd"/>
      <w:r w:rsidRPr="00F370E0">
        <w:rPr>
          <w:lang w:eastAsia="lv-LV"/>
        </w:rPr>
        <w:t xml:space="preserve"> Uzņēmējs izstrādā Darbu organizācijas plānu un saskaņo to ar Pasūtītāju. </w:t>
      </w:r>
    </w:p>
    <w:p w14:paraId="45A5B1A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14:paraId="009CC31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veic Darbus strādājošā Objektā, darbojošos iekārtu tiešā tuvumā. Uzņēmējs Darbu izpildes laikā nedrīkst traucēt Pasūtītāju darbu veikšanai.</w:t>
      </w:r>
    </w:p>
    <w:p w14:paraId="18F5DD8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izpildē iesaistītā Uzņēmēja personāla un apakšuzņēmēju maiņai tiek piemēroti šādi noteikumi:</w:t>
      </w:r>
    </w:p>
    <w:p w14:paraId="2B40E53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tiesīgs bez saskaņošanas ar Pasūtītāju veikt personāla un apakšuzņēmēju nomaiņu, kā arī papildu personāla un apakšuzņēmēju iesaistīšanu Līguma izpildē, izņemot Līguma 3.7.punkta 3.7.2. un 3.7.4.apakšpunktā minētos gadījumus;</w:t>
      </w:r>
    </w:p>
    <w:p w14:paraId="73A5DAB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Uzņēmēja personālu, kuru tas iesaistījis Līguma izpildē, par kuru sniedzis informāciju Pasūtītājam un kura kvalifikācijas atbilstību izvirzītajām prasībām Pasūtītājs ir vērtējis, kā arī apakšuzņēmējus, uz kuru iespējām iepirkuma procedūrā Uzņēmējs balstījies, lai apliecinātu savas kvalifikācijas atbilstību iepirkuma procedūras dokumentos noteiktajām </w:t>
      </w:r>
      <w:r w:rsidRPr="00F370E0">
        <w:rPr>
          <w:lang w:eastAsia="lv-LV"/>
        </w:rPr>
        <w:lastRenderedPageBreak/>
        <w:t>prasībām, pēc Līguma noslēgšanas drīkst nomainīt tikai ar Pasūtītāja rakstveida piekrišanu, ievērojot Līguma 3.7.punkta 3.7.3.apakšpunktā paredzētos nosacījumus;</w:t>
      </w:r>
    </w:p>
    <w:p w14:paraId="3CC4600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nepiekrīt Līguma 3.7.punkta 3.7.2.apakšpunktā minētā personāla un apakšuzņēmēju nomaiņai, ja pastāv kāds no šādiem nosacījumiem:</w:t>
      </w:r>
    </w:p>
    <w:p w14:paraId="54A3ED8A"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piedāvātais personāls vai apakšuzņēmējs neatbilst iepirkuma procedūras dokumentos noteiktajām prasībām, kas attiecas uz Uzņēmēja personālu vai apakšuzņēmējiem;</w:t>
      </w:r>
    </w:p>
    <w:p w14:paraId="2FDCA58B"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Uzņēmējs atsaucies, apliecinot savu atbilstību iepirkuma procedūrā noteiktajām prasībām;</w:t>
      </w:r>
    </w:p>
    <w:p w14:paraId="3EC79A3E"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pied</w:t>
      </w:r>
      <w:r w:rsidRPr="00F370E0">
        <w:rPr>
          <w:rFonts w:hint="eastAsia"/>
          <w:lang w:eastAsia="lv-LV"/>
        </w:rPr>
        <w:t>ā</w:t>
      </w:r>
      <w:r w:rsidRPr="00F370E0">
        <w:rPr>
          <w:lang w:eastAsia="lv-LV"/>
        </w:rPr>
        <w:t>v</w:t>
      </w:r>
      <w:r w:rsidRPr="00F370E0">
        <w:rPr>
          <w:rFonts w:hint="eastAsia"/>
          <w:lang w:eastAsia="lv-LV"/>
        </w:rPr>
        <w:t>ā</w:t>
      </w:r>
      <w:r w:rsidRPr="00F370E0">
        <w:rPr>
          <w:lang w:eastAsia="lv-LV"/>
        </w:rPr>
        <w:t>tais apakšuz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atbilst Sabiedrisko pakalpojumu sniedz</w:t>
      </w:r>
      <w:r w:rsidRPr="00F370E0">
        <w:rPr>
          <w:rFonts w:hint="eastAsia"/>
          <w:lang w:eastAsia="lv-LV"/>
        </w:rPr>
        <w:t>ē</w:t>
      </w:r>
      <w:r w:rsidRPr="00F370E0">
        <w:rPr>
          <w:lang w:eastAsia="lv-LV"/>
        </w:rPr>
        <w:t xml:space="preserve">ju iepirkumu likuma </w:t>
      </w:r>
      <w:proofErr w:type="gramStart"/>
      <w:r w:rsidRPr="00F370E0">
        <w:rPr>
          <w:lang w:eastAsia="lv-LV"/>
        </w:rPr>
        <w:t>48.panta</w:t>
      </w:r>
      <w:proofErr w:type="gramEnd"/>
      <w:r w:rsidRPr="00F370E0">
        <w:rPr>
          <w:lang w:eastAsia="lv-LV"/>
        </w:rPr>
        <w:t xml:space="preserve"> pirmās daļas 2. un 3. punktā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14:paraId="0A7500B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Uzņēmējs drīkst veikt to apakšuzņēmēju nomaiņu, uz ko neattiecas Līguma 3.7.punkta 3.7.2.apakšpunkta noteikumi, kā arī minētajiem kritērijiem atbilstošu apakšuzņēmēju vēlāku iesaistīšanu Līguma izpildē, </w:t>
      </w:r>
      <w:proofErr w:type="gramStart"/>
      <w:r w:rsidRPr="00F370E0">
        <w:rPr>
          <w:lang w:eastAsia="lv-LV"/>
        </w:rPr>
        <w:t>ja Uzņēmējs par to paziņojis Pasūtītājam un saņēmis Pasūtītāja rakstveida piekrišanu apakšuzņēmēja nomaiņai</w:t>
      </w:r>
      <w:proofErr w:type="gramEnd"/>
      <w:r w:rsidRPr="00F370E0">
        <w:rPr>
          <w:lang w:eastAsia="lv-LV"/>
        </w:rPr>
        <w:t xml:space="preserve"> vai jauna apakšuzņēmēja iesaistīšanai Līguma izpildē. Pasūtītājs piekrīt apakšuzņēmēja nomaiņai vai jauna apakšuzņēmēja iesaistīšanai Līguma izpildē, ja uz piedāvāto apakšuzņēmēju neattiecas Sabiedrisko pakalpojumu sniedzēju iepirkumu likuma </w:t>
      </w:r>
      <w:proofErr w:type="gramStart"/>
      <w:r w:rsidRPr="00F370E0">
        <w:rPr>
          <w:lang w:eastAsia="lv-LV"/>
        </w:rPr>
        <w:t>48.panta</w:t>
      </w:r>
      <w:proofErr w:type="gramEnd"/>
      <w:r w:rsidRPr="00F370E0">
        <w:rPr>
          <w:lang w:eastAsia="lv-LV"/>
        </w:rPr>
        <w:t xml:space="preserve"> pirmās daļas 2. un 3.punktā minētie kandidātu un pretendentu izslēgšanas noteikumi, ko Pasūtītājs pārbauda, ievērojot Līguma 3.7.3.3.punkta noteikumus;</w:t>
      </w:r>
    </w:p>
    <w:p w14:paraId="45A904D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pieņem lēmumu atļaut vai atteikt Uzņēmēja personāla vai apakšuzņēmēju nomaiņu</w:t>
      </w:r>
      <w:proofErr w:type="gramStart"/>
      <w:r w:rsidRPr="00F370E0">
        <w:rPr>
          <w:lang w:eastAsia="lv-LV"/>
        </w:rPr>
        <w:t xml:space="preserve"> vai jaunu apakšuzņēmēju iesaistīšanu Līguma izpildē iespējami īsā laikā</w:t>
      </w:r>
      <w:proofErr w:type="gramEnd"/>
      <w:r w:rsidRPr="00F370E0">
        <w:rPr>
          <w:lang w:eastAsia="lv-LV"/>
        </w:rPr>
        <w:t>, bet ne vēlāk kā piecu darbdienu laikā pēc tam, kad saņēmis visu informāciju un dokumentus, kas nepieciešami lēmuma pieņemšanai;</w:t>
      </w:r>
    </w:p>
    <w:p w14:paraId="002B3A7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Ja Uzņēmējs ir iecerējis veikt 3.7.punkta 3.7.1.apakšpunktā minēto personāla un apakšuzņēmēju nomaiņu, kā arī papildu personāla un apakšuzņēmēju iesaistīšanu Līguma izpildē, Uzņēmējs vismaz trīs darbdienas pirms plānotās personāla un apakšuzņēmēju nomaiņas, kā arī papildu personāla un apakšuzņēmēju iesaistīšanas Līguma izpildē, rakstveidā informē par to Pasūtītāju;</w:t>
      </w:r>
    </w:p>
    <w:p w14:paraId="156FC8D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Uzņēmējs ir atbildīgs par to, lai noteikumus par Līguma izpildē iesaistītā personāla un apakšuzņēmēju maiņu un papildu personāla un apakšuzņēmēju iesaistīšanu Līguma izpildē ievēro arī tā iesaistītie apakšuzņēmēji. </w:t>
      </w:r>
    </w:p>
    <w:p w14:paraId="7C77D9F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Pasūtītājs Līguma izpildes gaitā konstatē, ka Uzņēmējs (tā iesaistītais apakšuzņēmējs) ir pārkāpis Sabiedrisko pakalpojumu sniedzēju iepirkumu likuma, sarunu procedūras nolikuma un/vai Līguma 3.7.punkta noteikumus par </w:t>
      </w:r>
      <w:proofErr w:type="gramStart"/>
      <w:r w:rsidRPr="00F370E0">
        <w:rPr>
          <w:lang w:eastAsia="lv-LV"/>
        </w:rPr>
        <w:t>Līguma izpildē iesaistītā personāla un apakšuzņēmēju maiņu, kā arī papildu personāla un apakšuzņēmēju iesaistīšanu Līguma izpildē,</w:t>
      </w:r>
      <w:proofErr w:type="gramEnd"/>
      <w:r w:rsidRPr="00F370E0">
        <w:rPr>
          <w:lang w:eastAsia="lv-LV"/>
        </w:rPr>
        <w:t xml:space="preserve"> Pasūtītājs ir tiesīgs piemērot Uzņēmējam līgumsodu 1% apmērā no Līguma cenas par katru konstatēto gadījumu.</w:t>
      </w:r>
    </w:p>
    <w:p w14:paraId="1CF27B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Darbu organizācijas jautājumiem to norises laikā Līdzēji un Būvuzraugs vienojas mutiski, nepieciešamības gadījumā šo vienošanos noformējot rakstveidā.</w:t>
      </w:r>
    </w:p>
    <w:p w14:paraId="1D7909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organizācijas jautājumu risināšanai var tikt sasauktas </w:t>
      </w:r>
      <w:proofErr w:type="spellStart"/>
      <w:r w:rsidRPr="00F370E0">
        <w:rPr>
          <w:lang w:eastAsia="lv-LV"/>
        </w:rPr>
        <w:t>būvsapulces</w:t>
      </w:r>
      <w:proofErr w:type="spellEnd"/>
      <w:r w:rsidRPr="00F370E0">
        <w:rPr>
          <w:lang w:eastAsia="lv-LV"/>
        </w:rPr>
        <w:t xml:space="preserve">. </w:t>
      </w:r>
      <w:proofErr w:type="spellStart"/>
      <w:r w:rsidRPr="00F370E0">
        <w:rPr>
          <w:lang w:eastAsia="lv-LV"/>
        </w:rPr>
        <w:t>Būvsapulču</w:t>
      </w:r>
      <w:proofErr w:type="spellEnd"/>
      <w:r w:rsidRPr="00F370E0">
        <w:rPr>
          <w:lang w:eastAsia="lv-LV"/>
        </w:rPr>
        <w:t xml:space="preserve"> sasaukšanu, organizāciju, pieņemto lēmumu un citu dokumentu sagatavošanu nodrošina Būvuzraugs. Darbu vadītājam ir pienākums ierasties uz </w:t>
      </w:r>
      <w:proofErr w:type="spellStart"/>
      <w:r w:rsidRPr="00F370E0">
        <w:rPr>
          <w:lang w:eastAsia="lv-LV"/>
        </w:rPr>
        <w:t>būvsapulci</w:t>
      </w:r>
      <w:proofErr w:type="spellEnd"/>
      <w:r w:rsidRPr="00F370E0">
        <w:rPr>
          <w:lang w:eastAsia="lv-LV"/>
        </w:rPr>
        <w:t xml:space="preserve"> pēc Būvuzrauga pirmā </w:t>
      </w:r>
      <w:r w:rsidRPr="00F370E0">
        <w:rPr>
          <w:lang w:eastAsia="lv-LV"/>
        </w:rPr>
        <w:lastRenderedPageBreak/>
        <w:t>aicinājuma, iepriekš saskaņojot laiku.</w:t>
      </w:r>
    </w:p>
    <w:p w14:paraId="477E07C3" w14:textId="77777777"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obligāti piedalās Būvuzraugs, Darbu vadītājs un Līdzēju pārstāvji. Ja kādas personas neierašanās rezultātā tiek kavēta vai traucēta līguma izpilde, par to ir atbildīgs tas Līdzējs, kura intereses šī persona pārstāv.</w:t>
      </w:r>
    </w:p>
    <w:p w14:paraId="48FC8EB1" w14:textId="77777777" w:rsidR="00F370E0" w:rsidRPr="00F370E0" w:rsidRDefault="00F370E0" w:rsidP="00F370E0">
      <w:pPr>
        <w:widowControl w:val="0"/>
        <w:numPr>
          <w:ilvl w:val="1"/>
          <w:numId w:val="110"/>
        </w:numPr>
        <w:autoSpaceDE w:val="0"/>
        <w:autoSpaceDN w:val="0"/>
        <w:adjustRightInd w:val="0"/>
        <w:jc w:val="both"/>
        <w:rPr>
          <w:lang w:eastAsia="lv-LV"/>
        </w:rPr>
      </w:pPr>
      <w:proofErr w:type="spellStart"/>
      <w:r w:rsidRPr="00F370E0">
        <w:rPr>
          <w:lang w:eastAsia="lv-LV"/>
        </w:rPr>
        <w:t>Būvsapulcē</w:t>
      </w:r>
      <w:proofErr w:type="spellEnd"/>
      <w:r w:rsidRPr="00F370E0">
        <w:rPr>
          <w:lang w:eastAsia="lv-LV"/>
        </w:rPr>
        <w:t xml:space="preserve"> nevar pieņemt lēmumus, kuri groza Līguma būtiskos noteikumus (izpildes termiņš, Līguma cena, garantijas termiņš, Darbu kvalitātes līmenis, veidi un apjoms).</w:t>
      </w:r>
    </w:p>
    <w:p w14:paraId="1BFB07C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bet ne vēlāk kā trīs darba dienu laikā no šādu apstākļu konstatēšanas dienas, informē viens otru, ja:</w:t>
      </w:r>
    </w:p>
    <w:p w14:paraId="0865165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starp Līguma dokumentu datiem ir pretrunas;</w:t>
      </w:r>
    </w:p>
    <w:p w14:paraId="2917977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dokumentos sniegtie dati atšķiras no reālajiem apstākļiem;</w:t>
      </w:r>
    </w:p>
    <w:p w14:paraId="0919C9F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ir nepilnīgi vai kļūdaini;</w:t>
      </w:r>
    </w:p>
    <w:p w14:paraId="3D6571C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Līguma dokumenti sagatavoti tā, ka Darbu izpilde atbilstoši tiem</w:t>
      </w:r>
      <w:proofErr w:type="gramStart"/>
      <w:r w:rsidRPr="00F370E0">
        <w:rPr>
          <w:lang w:eastAsia="lv-LV"/>
        </w:rPr>
        <w:t xml:space="preserve"> kādam no Līdzējiem būtu neizdevīga vai pretrunīga</w:t>
      </w:r>
      <w:proofErr w:type="gramEnd"/>
      <w:r w:rsidRPr="00F370E0">
        <w:rPr>
          <w:lang w:eastAsia="lv-LV"/>
        </w:rPr>
        <w:t>;</w:t>
      </w:r>
    </w:p>
    <w:p w14:paraId="77CBAF5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informācija, dati vai instrukcijas, kas iesniegtas Darbu izpildes laikā, atšķiras no Līguma dokumentiem;</w:t>
      </w:r>
    </w:p>
    <w:p w14:paraId="5C12B60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ir mainījušies Līguma izpildei nozīmīgi apstākļi</w:t>
      </w:r>
      <w:proofErr w:type="gramStart"/>
      <w:r w:rsidRPr="00F370E0">
        <w:rPr>
          <w:lang w:eastAsia="lv-LV"/>
        </w:rPr>
        <w:t xml:space="preserve"> vai radušies jauni</w:t>
      </w:r>
      <w:proofErr w:type="gramEnd"/>
      <w:r w:rsidRPr="00F370E0">
        <w:rPr>
          <w:lang w:eastAsia="lv-LV"/>
        </w:rPr>
        <w:t>.</w:t>
      </w:r>
    </w:p>
    <w:p w14:paraId="54DF374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w:t>
      </w:r>
      <w:proofErr w:type="gramStart"/>
      <w:r w:rsidRPr="00F370E0">
        <w:rPr>
          <w:lang w:eastAsia="lv-LV"/>
        </w:rPr>
        <w:t>papildus samaksu</w:t>
      </w:r>
      <w:proofErr w:type="gramEnd"/>
      <w:r w:rsidRPr="00F370E0">
        <w:rPr>
          <w:lang w:eastAsia="lv-LV"/>
        </w:rPr>
        <w:t>, nav iesniedzis Pasūtītājam motivētu pamatojumu, Uzņēmējs zaudē tiesības uz termiņa pagarinājumu vai papildus samaksu.</w:t>
      </w:r>
    </w:p>
    <w:p w14:paraId="1258E38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14:paraId="771E97F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un Objektu nodošana un pieņemšana notiek šādā kārtībā:</w:t>
      </w:r>
    </w:p>
    <w:p w14:paraId="6BB9200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pabeigšanas Objektā un šajā Līgumā paredzēto pārbaužu veikšanas Pasūtītājs sagatavo Objekta nodošanas-pieņemšanas aktu, kuru paraksta Uzņēmējs un Pasūtītājs;</w:t>
      </w:r>
    </w:p>
    <w:p w14:paraId="380F381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pēc visu </w:t>
      </w:r>
      <w:proofErr w:type="gramStart"/>
      <w:r w:rsidRPr="00F370E0">
        <w:rPr>
          <w:lang w:eastAsia="lv-LV"/>
        </w:rPr>
        <w:t>Darbu pabeigšanas Objektā,</w:t>
      </w:r>
      <w:proofErr w:type="gramEnd"/>
      <w:r w:rsidRPr="00F370E0">
        <w:rPr>
          <w:lang w:eastAsia="lv-LV"/>
        </w:rPr>
        <w:t xml:space="preserve"> Uzņēmējs sagatavo:</w:t>
      </w:r>
    </w:p>
    <w:p w14:paraId="3AE87C97"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Darbu nodošanas-pieņemšanas aktu, kuru paraksta Uzņēmējs un Pasūtītāja pārstāvis;</w:t>
      </w:r>
    </w:p>
    <w:p w14:paraId="04006E59" w14:textId="77777777" w:rsidR="00F370E0" w:rsidRPr="00F370E0" w:rsidRDefault="00F370E0" w:rsidP="00F370E0">
      <w:pPr>
        <w:widowControl w:val="0"/>
        <w:numPr>
          <w:ilvl w:val="3"/>
          <w:numId w:val="110"/>
        </w:numPr>
        <w:autoSpaceDE w:val="0"/>
        <w:autoSpaceDN w:val="0"/>
        <w:adjustRightInd w:val="0"/>
        <w:jc w:val="both"/>
        <w:rPr>
          <w:lang w:eastAsia="lv-LV"/>
        </w:rPr>
      </w:pPr>
      <w:r w:rsidRPr="00F370E0">
        <w:rPr>
          <w:lang w:eastAsia="lv-LV"/>
        </w:rPr>
        <w:t xml:space="preserve">Darbu izpildu dokumentācijas nodošanas-pieņemšanas aktu, kuru paraksta Uzņēmējs un Pasūtītāja pārstāvis. </w:t>
      </w:r>
    </w:p>
    <w:p w14:paraId="1F95F65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Abpusēji parakstīts Darbu nodošanas-pieņemšanas akts un </w:t>
      </w:r>
      <w:proofErr w:type="gramStart"/>
      <w:r w:rsidRPr="00F370E0">
        <w:rPr>
          <w:lang w:eastAsia="lv-LV"/>
        </w:rPr>
        <w:t>Darbu izpildu</w:t>
      </w:r>
      <w:proofErr w:type="gramEnd"/>
      <w:r w:rsidRPr="00F370E0">
        <w:rPr>
          <w:lang w:eastAsia="lv-LV"/>
        </w:rPr>
        <w:t xml:space="preserve"> dokumentācijas nodošanas-pieņemšanas akts ir pamats gala norēķinu veikšanai. </w:t>
      </w:r>
    </w:p>
    <w:p w14:paraId="57194A2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izskata un sniedz atbildi Uzņēmējam par Uzņēmēja iesniegtajiem dokumentiem 10 darba dienu laikā, skaitot no dienas, kurā tos saņēmis, ja Līgumā nav noteikts cits termiņš.</w:t>
      </w:r>
    </w:p>
    <w:p w14:paraId="003F1B2F" w14:textId="77777777" w:rsidR="00F370E0" w:rsidRPr="00F370E0" w:rsidRDefault="00F370E0" w:rsidP="00F370E0">
      <w:pPr>
        <w:widowControl w:val="0"/>
        <w:autoSpaceDE w:val="0"/>
        <w:autoSpaceDN w:val="0"/>
        <w:adjustRightInd w:val="0"/>
        <w:ind w:left="792"/>
        <w:jc w:val="both"/>
        <w:rPr>
          <w:lang w:eastAsia="lv-LV"/>
        </w:rPr>
      </w:pPr>
    </w:p>
    <w:p w14:paraId="1002791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pienākumi un tiesības</w:t>
      </w:r>
    </w:p>
    <w:p w14:paraId="49EC6F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w:t>
      </w:r>
    </w:p>
    <w:p w14:paraId="0E72EBC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veikšanu un organizēšanu atbilstoši Darbu izpildes grafikam un Līguma dokumentos un normatīvajos aktos noteiktajiem kvalitātes rādītājiem;</w:t>
      </w:r>
    </w:p>
    <w:p w14:paraId="69CCCF3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Darbu izpildei nepieciešamo atļauju un saskaņojumu saņemšanu.</w:t>
      </w:r>
    </w:p>
    <w:p w14:paraId="71367693"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civiltiesiskās atbildības obligātās apdrošināšanas spēkā esību visā Darbu izpildes laikā;</w:t>
      </w:r>
    </w:p>
    <w:p w14:paraId="516FE06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lastRenderedPageBreak/>
        <w:t>to, lai Līguma noteikumus par Līguma izpildē iesaistītā personāla un apakšuzņēmēju nomaiņu un papildu personāla un apakšuzņēmēju iesaistīšanu Līguma izpildē ievēro arī Uzņēmēja iesaistītie apakšuzņēmēji;</w:t>
      </w:r>
    </w:p>
    <w:p w14:paraId="4C01E6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Pasūtītāja informēšanu par iespējamām izmaiņām, pretrunām dokumentos, pārbaudēm un citiem apstākļiem;</w:t>
      </w:r>
    </w:p>
    <w:p w14:paraId="7FE377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faktiski paveikto Darbu apjomu mērījumu pareizību;</w:t>
      </w:r>
    </w:p>
    <w:p w14:paraId="547A056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kompetencē ietilpstošo pārbaužu veikšanu;</w:t>
      </w:r>
    </w:p>
    <w:p w14:paraId="682EB34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rakstisku vai mutisku ziņojumu sagatavošanu </w:t>
      </w:r>
      <w:proofErr w:type="spellStart"/>
      <w:r w:rsidRPr="00F370E0">
        <w:rPr>
          <w:lang w:eastAsia="lv-LV"/>
        </w:rPr>
        <w:t>būvsapulcēm</w:t>
      </w:r>
      <w:proofErr w:type="spellEnd"/>
      <w:r w:rsidRPr="00F370E0">
        <w:rPr>
          <w:lang w:eastAsia="lv-LV"/>
        </w:rPr>
        <w:t>;</w:t>
      </w:r>
    </w:p>
    <w:p w14:paraId="629FDF9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pārbaudēs atklāto defektu savlaicīgu un kvalitatīvu novēršanu;</w:t>
      </w:r>
    </w:p>
    <w:p w14:paraId="2A50896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darba aizsardzības koordinatora funkciju izpildes nodrošināšanu Objektā visā Līguma darbības laikā;</w:t>
      </w:r>
    </w:p>
    <w:p w14:paraId="6EB50C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visu darba drošības pasākumu organizāciju un ievērošanu Objektā un Darbu veikšanas vietā, kā arī nepieciešamajiem nostiprinājumiem, uzrakstiem un apgaismojumiem;</w:t>
      </w:r>
    </w:p>
    <w:p w14:paraId="32BE341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tīrību Darbu izpildes teritorijā visā Darbu izpildes laikā, kā arī to, </w:t>
      </w:r>
      <w:proofErr w:type="gramStart"/>
      <w:r w:rsidRPr="00F370E0">
        <w:rPr>
          <w:lang w:eastAsia="lv-LV"/>
        </w:rPr>
        <w:t>lai Objekta teritorijā esošie būvgruži un materiālu atliekas nepiesārņo Objektu</w:t>
      </w:r>
      <w:proofErr w:type="gramEnd"/>
      <w:r w:rsidRPr="00F370E0">
        <w:rPr>
          <w:lang w:eastAsia="lv-LV"/>
        </w:rPr>
        <w:t xml:space="preserve"> un tam pieguļošo teritoriju;</w:t>
      </w:r>
    </w:p>
    <w:p w14:paraId="45E06B2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savlaicīgu drošības pasākumu organizāciju Objektā un Darbu veikšanas vietā, ja Darbu laikā rodas apdraudējums jebkuru personu dzīvībai, veselībai vai mantai;</w:t>
      </w:r>
    </w:p>
    <w:p w14:paraId="4D7AD3F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Uzņēmējam pieejamo ūdensapgādes un kanalizācijas, elektroapgādes un būvgružu izvešanas pakalpojumu, kas ir nepieciešami un paredzēti Darbu atbilstošai organizācijai un izpildei, apmaksu par saviem līdzekļiem;</w:t>
      </w:r>
    </w:p>
    <w:p w14:paraId="7C2271AF"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normatīvo aktu prasību ievērošanu, </w:t>
      </w:r>
      <w:proofErr w:type="gramStart"/>
      <w:r w:rsidRPr="00F370E0">
        <w:rPr>
          <w:lang w:eastAsia="lv-LV"/>
        </w:rPr>
        <w:t>lai nepieļautu apkārtējās vides piesārņošanu</w:t>
      </w:r>
      <w:proofErr w:type="gramEnd"/>
      <w:r w:rsidRPr="00F370E0">
        <w:rPr>
          <w:lang w:eastAsia="lv-LV"/>
        </w:rPr>
        <w:t xml:space="preserve"> un vides stāvokļa pasliktināšanu;</w:t>
      </w:r>
    </w:p>
    <w:p w14:paraId="5070474D"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Pasūtītāja pārstāvju un kontroles funkcijas veicošo institūciju pārstāvju iekļūšanas nodrošināšanu Darbu izpildes teritorijā un Objektā;</w:t>
      </w:r>
    </w:p>
    <w:p w14:paraId="7E6C313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nodošanu;</w:t>
      </w:r>
    </w:p>
    <w:p w14:paraId="17A8AF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izpildu dokumentācijas nodošanu, ievērojot Tehniskajā specifikācijā noteikto iesniedzamo dokumentu uzskaitījumu un iesniegšanas kārtību.</w:t>
      </w:r>
    </w:p>
    <w:p w14:paraId="3D521AD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w:t>
      </w:r>
      <w:proofErr w:type="gramStart"/>
      <w:r w:rsidRPr="00F370E0">
        <w:rPr>
          <w:lang w:eastAsia="lv-LV"/>
        </w:rPr>
        <w:t xml:space="preserve"> paredzēts Darbu organizācijas plānā</w:t>
      </w:r>
      <w:proofErr w:type="gramEnd"/>
      <w:r w:rsidRPr="00F370E0">
        <w:rPr>
          <w:lang w:eastAsia="lv-LV"/>
        </w:rPr>
        <w:t>, un tikai projektā norādītajās vietās, nodrošinot, lai tiem nepiekļūst nepiederošas personas.</w:t>
      </w:r>
    </w:p>
    <w:p w14:paraId="11DC6BE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atbild par:</w:t>
      </w:r>
    </w:p>
    <w:p w14:paraId="5023F61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būvuzraudzības funkciju nodrošināšanu;</w:t>
      </w:r>
    </w:p>
    <w:p w14:paraId="0EA508F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darbības nodrošināšanai nepieciešamo dokumentu, informācijas un izmaiņu savlaicīgu nodošanu Uzņēmējam;</w:t>
      </w:r>
    </w:p>
    <w:p w14:paraId="6C564E3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uzmērīšanu un izmaiņu veikšanu Līguma dokumentos;</w:t>
      </w:r>
    </w:p>
    <w:p w14:paraId="460457D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pārbaužu un kontroles īstenošanu saskaņā ar normatīvo aktu un Līguma dokumentu prasībām;</w:t>
      </w:r>
    </w:p>
    <w:p w14:paraId="2FA9EF3A" w14:textId="52D49E3D" w:rsidR="00F370E0" w:rsidRPr="00F370E0" w:rsidRDefault="0037073E" w:rsidP="00F370E0">
      <w:pPr>
        <w:widowControl w:val="0"/>
        <w:numPr>
          <w:ilvl w:val="2"/>
          <w:numId w:val="110"/>
        </w:numPr>
        <w:autoSpaceDE w:val="0"/>
        <w:autoSpaceDN w:val="0"/>
        <w:adjustRightInd w:val="0"/>
        <w:jc w:val="both"/>
        <w:rPr>
          <w:lang w:eastAsia="lv-LV"/>
        </w:rPr>
      </w:pPr>
      <w:r w:rsidRPr="00F370E0">
        <w:rPr>
          <w:lang w:eastAsia="lv-LV"/>
        </w:rPr>
        <w:t>Pasūtītāja</w:t>
      </w:r>
      <w:r w:rsidR="00F370E0" w:rsidRPr="00F370E0">
        <w:rPr>
          <w:lang w:eastAsia="lv-LV"/>
        </w:rPr>
        <w:t xml:space="preserve"> pilnvaroto pārstāvju darba un pienākumu organizāciju;</w:t>
      </w:r>
    </w:p>
    <w:p w14:paraId="254B590A" w14:textId="77777777" w:rsidR="00F370E0" w:rsidRPr="00F370E0" w:rsidRDefault="00F370E0" w:rsidP="00F370E0">
      <w:pPr>
        <w:widowControl w:val="0"/>
        <w:numPr>
          <w:ilvl w:val="2"/>
          <w:numId w:val="110"/>
        </w:numPr>
        <w:autoSpaceDE w:val="0"/>
        <w:autoSpaceDN w:val="0"/>
        <w:adjustRightInd w:val="0"/>
        <w:jc w:val="both"/>
        <w:rPr>
          <w:lang w:eastAsia="lv-LV"/>
        </w:rPr>
      </w:pPr>
      <w:proofErr w:type="spellStart"/>
      <w:r w:rsidRPr="00F370E0">
        <w:rPr>
          <w:lang w:eastAsia="lv-LV"/>
        </w:rPr>
        <w:t>būvsapulču</w:t>
      </w:r>
      <w:proofErr w:type="spellEnd"/>
      <w:r w:rsidRPr="00F370E0">
        <w:rPr>
          <w:lang w:eastAsia="lv-LV"/>
        </w:rPr>
        <w:t xml:space="preserve"> koordinēšanu;</w:t>
      </w:r>
    </w:p>
    <w:p w14:paraId="56A3ADB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pieņemšanu;</w:t>
      </w:r>
    </w:p>
    <w:p w14:paraId="604C6AE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maksājumu veikšanu Līgumā norādītajos termiņos un kārtībā;</w:t>
      </w:r>
    </w:p>
    <w:p w14:paraId="6EAEBBF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Objektu lietotāju informēšanu par Līguma noslēgšanu un izmaiņu veikšanu Līguma dokumentos;</w:t>
      </w:r>
    </w:p>
    <w:p w14:paraId="406E09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to, </w:t>
      </w:r>
      <w:proofErr w:type="gramStart"/>
      <w:r w:rsidRPr="00F370E0">
        <w:rPr>
          <w:lang w:eastAsia="lv-LV"/>
        </w:rPr>
        <w:t>lai Darbu veikšanas laikā Uzņēmējam būtu</w:t>
      </w:r>
      <w:proofErr w:type="gramEnd"/>
      <w:r w:rsidRPr="00F370E0">
        <w:rPr>
          <w:lang w:eastAsia="lv-LV"/>
        </w:rPr>
        <w:t xml:space="preserve"> pieejams ūdensvada, kanalizācijas un elektroapgādes pieslēgums;</w:t>
      </w:r>
    </w:p>
    <w:p w14:paraId="588004F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Pasūtītājs atturas no darbībām, kas traucē Darbu izpildi, ja vien tās nav saistītas ar konstatētiem Darbu, darba aizsardzības un/vai vides aizsardzības noteikumu pārkāpumiem </w:t>
      </w:r>
      <w:r w:rsidRPr="00F370E0">
        <w:rPr>
          <w:lang w:eastAsia="lv-LV"/>
        </w:rPr>
        <w:lastRenderedPageBreak/>
        <w:t>no Uzņēmēja puses.</w:t>
      </w:r>
    </w:p>
    <w:p w14:paraId="424A79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Ziņojumus</w:t>
      </w:r>
      <w:proofErr w:type="gramStart"/>
      <w:r w:rsidRPr="00F370E0">
        <w:rPr>
          <w:lang w:eastAsia="lv-LV"/>
        </w:rPr>
        <w:t xml:space="preserve"> vai rīkojumus, kas tiek doti saskaņā ar Līgumu, Līdzēji</w:t>
      </w:r>
      <w:proofErr w:type="gramEnd"/>
      <w:r w:rsidRPr="00F370E0">
        <w:rPr>
          <w:lang w:eastAsia="lv-LV"/>
        </w:rPr>
        <w:t xml:space="preserve"> noformē rakstveidā.</w:t>
      </w:r>
    </w:p>
    <w:p w14:paraId="3E2BB44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rakstveida ziņojumiem vai rīkojumiem jebkurā gadījumā tiek uzskatīti:</w:t>
      </w:r>
    </w:p>
    <w:p w14:paraId="2DB0B3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ziņojumi un rīkojumi, kas fiksēti </w:t>
      </w:r>
      <w:proofErr w:type="spellStart"/>
      <w:r w:rsidRPr="00F370E0">
        <w:rPr>
          <w:lang w:eastAsia="lv-LV"/>
        </w:rPr>
        <w:t>būvsapulču</w:t>
      </w:r>
      <w:proofErr w:type="spellEnd"/>
      <w:r w:rsidRPr="00F370E0">
        <w:rPr>
          <w:lang w:eastAsia="lv-LV"/>
        </w:rPr>
        <w:t xml:space="preserve"> lēmumu dokumentos vai Darbu žurnālā;</w:t>
      </w:r>
    </w:p>
    <w:p w14:paraId="6EE34B4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rasējumi, detalizētie rasējumi vai kādi citi tehniski izpildīti dokumenti, kuros fiksētas izmaiņas un kurus Pasūtītājs iesniedz Uzņēmējam.</w:t>
      </w:r>
    </w:p>
    <w:p w14:paraId="20CBE6D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Pēc ziņojuma vai rīkojuma saņemšanas Līdzēji, ja nepieciešams, vienojas par</w:t>
      </w:r>
      <w:r w:rsidRPr="00F370E0">
        <w:rPr>
          <w:lang w:eastAsia="lv-LV"/>
        </w:rPr>
        <w:br/>
        <w:t>izmaiņām Līguma dokumentos.</w:t>
      </w:r>
    </w:p>
    <w:p w14:paraId="4962BBDD" w14:textId="77777777" w:rsidR="00F370E0" w:rsidRPr="00F370E0" w:rsidRDefault="00F370E0" w:rsidP="00F370E0">
      <w:pPr>
        <w:widowControl w:val="0"/>
        <w:autoSpaceDE w:val="0"/>
        <w:autoSpaceDN w:val="0"/>
        <w:adjustRightInd w:val="0"/>
        <w:ind w:left="792"/>
        <w:jc w:val="both"/>
        <w:rPr>
          <w:lang w:eastAsia="lv-LV"/>
        </w:rPr>
      </w:pPr>
    </w:p>
    <w:p w14:paraId="6BCDE24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Pārbaudes, mērījumi un defektu novēršana</w:t>
      </w:r>
    </w:p>
    <w:p w14:paraId="546DB0B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no Pasūtītāja puses bez īpaša pilnvarojuma var pieprasīt un veikt Būvuzraugs.</w:t>
      </w:r>
    </w:p>
    <w:p w14:paraId="0F20C22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tiek veiktas, lai noskaidrotu Darbu vai to daļu atbilstību Līguma dokumentu un normatīvo aktu prasībām, ievērojot Līgumā noteiktās Līdzēju tiesības un pienākumus.</w:t>
      </w:r>
    </w:p>
    <w:p w14:paraId="76C641E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var pārbaudīt Darbu apjoma izpildi, kvalitāti un iesniegto norēķinu dokumentu atbilstību faktiski izpildīto Darbu apjomam un lokālajām tāmēm.</w:t>
      </w:r>
    </w:p>
    <w:p w14:paraId="2EDB9AB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 nemazina Līgumā paredzētās Uzņēmēja atbildības apjomu. Darbi pārbaudes laikā netiek apturēti. Līguma izpildes termiņš saistībā ar veicamo pārbaudi netiek pagarināts.</w:t>
      </w:r>
    </w:p>
    <w:p w14:paraId="39CBC0FD"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14:paraId="58B7879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organizācijai Uzņēmējs nodrošina visu nepieciešamo palīdzību, tai skaitā:</w:t>
      </w:r>
    </w:p>
    <w:p w14:paraId="13D8C7D4"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savu pārstāvju piedalīšanos pārbaudē;</w:t>
      </w:r>
    </w:p>
    <w:p w14:paraId="7E76D70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iespēju pārbaudes veicējam netraucēti veikt visas ar pārbaudi saistītās darbības;</w:t>
      </w:r>
    </w:p>
    <w:p w14:paraId="3024C8B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 xml:space="preserve">iespēju Pasūtītāja kvalificētajam speciālistam pārbaudes darbu veikšanai izmantot Uzņēmēja instrumentus un pārbaudes ierīces, </w:t>
      </w:r>
      <w:proofErr w:type="gramStart"/>
      <w:r w:rsidRPr="00F370E0">
        <w:rPr>
          <w:lang w:eastAsia="lv-LV"/>
        </w:rPr>
        <w:t>kas pieejamas Objektā</w:t>
      </w:r>
      <w:proofErr w:type="gramEnd"/>
      <w:r w:rsidRPr="00F370E0">
        <w:rPr>
          <w:lang w:eastAsia="lv-LV"/>
        </w:rPr>
        <w:t xml:space="preserve"> un Darbu veikšanas vietā.</w:t>
      </w:r>
    </w:p>
    <w:p w14:paraId="0E3406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14:paraId="7CE421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14:paraId="56F397C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gaitā Līdzēji sastāda kārtējo pārbaužu plānu, kurā tiek norādīts pārbaudes laiks un pārbaudāmie darbi. Uzņēmējs savlaicīgi informē Pasūtītāju par iespējamiem kārtējo pārbaužu kavējumiem un pārbaudāmo darbu pieejamību.</w:t>
      </w:r>
    </w:p>
    <w:p w14:paraId="5A11F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Jebkurš no Līdzējiem var prasīt iepriekšējo pārbaudi, ja:</w:t>
      </w:r>
    </w:p>
    <w:p w14:paraId="7F841F1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pēc Darbu vai pārbaudāmo darbu pabeigšanas interesējošais darbs nebūs pieejams kārtējai pārbaudei bez nopietniem traucējumiem;</w:t>
      </w:r>
    </w:p>
    <w:p w14:paraId="0AAA127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konstatēto defektu novēršana pēc Darbu vai pārbaudāmo darbu pabeigšanas var radīt kādam no Līdzējiem īpašas neērtības;</w:t>
      </w:r>
    </w:p>
    <w:p w14:paraId="39936055"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to prasa kādi citi iemesli.</w:t>
      </w:r>
    </w:p>
    <w:p w14:paraId="65E3757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Iepriekšējo pārbaudi organizē nekavējoties pēc pieprasījuma saņemšanas. Iepriekšējās pārbaudes rezultāti tiek fiksēti segto darbu pieņemšanas aktā.</w:t>
      </w:r>
    </w:p>
    <w:p w14:paraId="621D64B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w:t>
      </w:r>
    </w:p>
    <w:p w14:paraId="1CAD933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lastRenderedPageBreak/>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14:paraId="49F4F9B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14:paraId="561DF5A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veikšanas laikā konstatēto un pārbaudes aktos fiksēto defektu novēršanā tiek ievēroti šādi noteikumi:</w:t>
      </w:r>
    </w:p>
    <w:p w14:paraId="56658B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14:paraId="10B65D9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Uzņēmēja vainas dēļ radušos defektus Uzņēmējs novērš par saviem līdzekļiem Līgumā noteiktā Darbu izpildes termiņa ietvaros.</w:t>
      </w:r>
    </w:p>
    <w:p w14:paraId="3F3136CF" w14:textId="77777777" w:rsidR="00F370E0" w:rsidRPr="00F370E0" w:rsidRDefault="00F370E0" w:rsidP="00F370E0">
      <w:pPr>
        <w:widowControl w:val="0"/>
        <w:autoSpaceDE w:val="0"/>
        <w:autoSpaceDN w:val="0"/>
        <w:adjustRightInd w:val="0"/>
        <w:ind w:left="1224"/>
        <w:jc w:val="both"/>
        <w:rPr>
          <w:lang w:eastAsia="lv-LV"/>
        </w:rPr>
      </w:pPr>
    </w:p>
    <w:p w14:paraId="5E106B94"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Garantijas laiks</w:t>
      </w:r>
    </w:p>
    <w:p w14:paraId="36FBF87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w:t>
      </w:r>
      <w:r w:rsidR="00632BCE">
        <w:rPr>
          <w:lang w:eastAsia="lv-LV"/>
        </w:rPr>
        <w:t xml:space="preserve"> 60</w:t>
      </w:r>
      <w:r w:rsidRPr="00F370E0">
        <w:rPr>
          <w:lang w:eastAsia="lv-LV"/>
        </w:rPr>
        <w:t xml:space="preserve">mēneši, skaitot no Darbu nodošanas-pieņemšanas akta parakstīšanas dienas un </w:t>
      </w:r>
      <w:r w:rsidR="00632BCE">
        <w:rPr>
          <w:lang w:eastAsia="lv-LV"/>
        </w:rPr>
        <w:t>1.etapa</w:t>
      </w:r>
      <w:proofErr w:type="gramStart"/>
      <w:r w:rsidR="00632BCE">
        <w:rPr>
          <w:lang w:eastAsia="lv-LV"/>
        </w:rPr>
        <w:t xml:space="preserve"> </w:t>
      </w:r>
      <w:r w:rsidRPr="00F370E0">
        <w:rPr>
          <w:lang w:eastAsia="lv-LV"/>
        </w:rPr>
        <w:t xml:space="preserve"> </w:t>
      </w:r>
      <w:proofErr w:type="gramEnd"/>
      <w:r w:rsidRPr="00F370E0">
        <w:rPr>
          <w:lang w:eastAsia="lv-LV"/>
        </w:rPr>
        <w:t>nodošanas ekspluatācijā.</w:t>
      </w:r>
    </w:p>
    <w:p w14:paraId="7B76BB3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6.1.punktā noteiktā Uzņēmēja garantijas saistība tiek nodrošināta ar Darbu garantijas laika garantijas nodrošinājumu.</w:t>
      </w:r>
    </w:p>
    <w:p w14:paraId="14F87D8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Darbu garantijas laika garantijas nodrošinājuma sagatavošanas un iesniegšanas noteikumi noteikti sarunu procedūras dokumentācijā. Darbu garantijas laika garantijas apmērs ir </w:t>
      </w:r>
      <w:r w:rsidR="00484207">
        <w:rPr>
          <w:lang w:eastAsia="lv-LV"/>
        </w:rPr>
        <w:t>5</w:t>
      </w:r>
      <w:r w:rsidRPr="00F370E0">
        <w:rPr>
          <w:lang w:eastAsia="lv-LV"/>
        </w:rPr>
        <w:t>%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L</w:t>
      </w:r>
      <w:r w:rsidRPr="00F370E0">
        <w:rPr>
          <w:rFonts w:hint="eastAsia"/>
          <w:lang w:eastAsia="lv-LV"/>
        </w:rPr>
        <w:t>ī</w:t>
      </w:r>
      <w:r w:rsidRPr="00F370E0">
        <w:rPr>
          <w:lang w:eastAsia="lv-LV"/>
        </w:rPr>
        <w:t>guma cenas.</w:t>
      </w:r>
    </w:p>
    <w:p w14:paraId="1BF564F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14:paraId="302F09E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w:t>
      </w:r>
      <w:proofErr w:type="gramStart"/>
      <w:r w:rsidRPr="00F370E0">
        <w:rPr>
          <w:lang w:eastAsia="lv-LV"/>
        </w:rPr>
        <w:t xml:space="preserve"> noformēta ar segto Darbu pieņemšanas aktiem vai nozīmīgo konstrukciju pieņemšanas aktiem</w:t>
      </w:r>
      <w:proofErr w:type="gramEnd"/>
      <w:r w:rsidRPr="00F370E0">
        <w:rPr>
          <w:lang w:eastAsia="lv-LV"/>
        </w:rPr>
        <w:t>, un par kuriem ir veikta samaksa.</w:t>
      </w:r>
    </w:p>
    <w:p w14:paraId="179CE4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uzņemas pilnu atbildību par Darbu (tai skaitā izmantoto būvmateriālu, konstrukciju un tehnoloģiju) kvalitāti. Garantijas laikā Objektā konstatētos defektus Uzņēmējs novērš par saviem līdzekļiem un ar savu darbaspēku.</w:t>
      </w:r>
    </w:p>
    <w:p w14:paraId="78E8725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Garantijas laikā Uzņēmējs novērš Objektā ekspluatācijas laikā konstatētos defektus piecu darbdienu laikā no brīža, kad Uzņēmējs no Pasūtītāja ir saņēmis rakstisku paziņojumu - pretenziju par atklāto defektu.</w:t>
      </w:r>
    </w:p>
    <w:p w14:paraId="0877883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14:paraId="6CB07AC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Uzņēmējs uzskata, ka nav atbildīgs par garantijas laikā atklātu defektu, Uzņēmējs piecu </w:t>
      </w:r>
      <w:r w:rsidRPr="00F370E0">
        <w:rPr>
          <w:lang w:eastAsia="lv-LV"/>
        </w:rPr>
        <w:lastRenderedPageBreak/>
        <w:t>darba dienu laikā no pretenzijas saņemšanas dienas par to rakstiski paziņo Pasūtītājam.</w:t>
      </w:r>
    </w:p>
    <w:p w14:paraId="4962AF8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14:paraId="69F4D7D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14:paraId="710908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14:paraId="0284F15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nav iesniedzis Darbu garantijas laika garantiju savas garantijas saistības pastiprināšanai, Pasūtītājam rodas prasījuma tiesība par pilnu Līgumā minēto defektu novēršanas faktisko izmaksu summu.</w:t>
      </w:r>
    </w:p>
    <w:p w14:paraId="412B94DC" w14:textId="77777777" w:rsidR="00F370E0" w:rsidRPr="00F370E0" w:rsidRDefault="00F370E0" w:rsidP="00F370E0">
      <w:pPr>
        <w:widowControl w:val="0"/>
        <w:autoSpaceDE w:val="0"/>
        <w:autoSpaceDN w:val="0"/>
        <w:adjustRightInd w:val="0"/>
        <w:ind w:left="792"/>
        <w:jc w:val="both"/>
        <w:rPr>
          <w:lang w:eastAsia="lv-LV"/>
        </w:rPr>
      </w:pPr>
    </w:p>
    <w:p w14:paraId="3FFA983C"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cena un norēķinu kārtība</w:t>
      </w:r>
    </w:p>
    <w:p w14:paraId="0BAF1E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Līguma cena par šajā Līgumā noteiktajiem pienācīgi izpildītajiem Darbiem tiek </w:t>
      </w:r>
      <w:proofErr w:type="spellStart"/>
      <w:r w:rsidR="00A735D5">
        <w:rPr>
          <w:lang w:eastAsia="lv-LV"/>
        </w:rPr>
        <w:t>xxxxx</w:t>
      </w:r>
      <w:proofErr w:type="spellEnd"/>
      <w:r w:rsidRPr="00F370E0">
        <w:rPr>
          <w:lang w:eastAsia="lv-LV"/>
        </w:rPr>
        <w:t xml:space="preserve"> </w:t>
      </w:r>
      <w:proofErr w:type="spellStart"/>
      <w:r w:rsidRPr="00F370E0">
        <w:rPr>
          <w:lang w:eastAsia="lv-LV"/>
        </w:rPr>
        <w:t>Euro</w:t>
      </w:r>
      <w:proofErr w:type="spellEnd"/>
      <w:r w:rsidRPr="00F370E0">
        <w:rPr>
          <w:lang w:eastAsia="lv-LV"/>
        </w:rPr>
        <w:t xml:space="preserve"> apmērā, saskaņā ar Darbu izpildes tāmi (pielikums Nr. </w:t>
      </w:r>
      <w:r w:rsidR="00A735D5">
        <w:rPr>
          <w:lang w:eastAsia="lv-LV"/>
        </w:rPr>
        <w:t>x</w:t>
      </w:r>
      <w:r w:rsidRPr="00F370E0">
        <w:rPr>
          <w:lang w:eastAsia="lv-LV"/>
        </w:rPr>
        <w:t>). Norādītā summa neietver pievienotās vērtības nodokli. Darbi šā Līguma izpratnē tiek uzskatīti par pienācīgi izpildītiem, ja Pasūtītājs Darbus ir pieņēmis.</w:t>
      </w:r>
    </w:p>
    <w:p w14:paraId="582838AB"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Pievienotās vērtības nodokli 21% apmērā, kas ir </w:t>
      </w:r>
      <w:proofErr w:type="spellStart"/>
      <w:r w:rsidR="00A735D5">
        <w:rPr>
          <w:lang w:eastAsia="lv-LV"/>
        </w:rPr>
        <w:t>xxxx</w:t>
      </w:r>
      <w:proofErr w:type="spellEnd"/>
      <w:r w:rsidRPr="00F370E0">
        <w:rPr>
          <w:lang w:eastAsia="lv-LV"/>
        </w:rPr>
        <w:t xml:space="preserve"> </w:t>
      </w:r>
      <w:proofErr w:type="spellStart"/>
      <w:r w:rsidRPr="00F370E0">
        <w:rPr>
          <w:lang w:eastAsia="lv-LV"/>
        </w:rPr>
        <w:t>Euro</w:t>
      </w:r>
      <w:proofErr w:type="spellEnd"/>
      <w:r w:rsidRPr="00F370E0">
        <w:rPr>
          <w:lang w:eastAsia="lv-LV"/>
        </w:rPr>
        <w:t>, valsts budžetā maksā normatīvajos aktos noteiktajā kārtībā.</w:t>
      </w:r>
    </w:p>
    <w:p w14:paraId="1A12D389" w14:textId="77777777" w:rsidR="00F370E0" w:rsidRDefault="00F370E0" w:rsidP="00F370E0">
      <w:pPr>
        <w:widowControl w:val="0"/>
        <w:numPr>
          <w:ilvl w:val="1"/>
          <w:numId w:val="110"/>
        </w:numPr>
        <w:autoSpaceDE w:val="0"/>
        <w:autoSpaceDN w:val="0"/>
        <w:adjustRightInd w:val="0"/>
        <w:jc w:val="both"/>
        <w:rPr>
          <w:lang w:eastAsia="lv-LV"/>
        </w:rPr>
      </w:pPr>
      <w:r w:rsidRPr="00F370E0">
        <w:rPr>
          <w:lang w:eastAsia="lv-LV"/>
        </w:rPr>
        <w:t>Samaksa par Līgumā paredzēto Darbu izpildi tiek veikta šādā kārtībā:</w:t>
      </w:r>
    </w:p>
    <w:p w14:paraId="5F49F952" w14:textId="7FA6788E" w:rsidR="00A735D5" w:rsidRPr="00F370E0" w:rsidRDefault="00A735D5" w:rsidP="00A735D5">
      <w:pPr>
        <w:pStyle w:val="ListParagraph"/>
        <w:widowControl w:val="0"/>
        <w:numPr>
          <w:ilvl w:val="2"/>
          <w:numId w:val="110"/>
        </w:numPr>
        <w:autoSpaceDE w:val="0"/>
        <w:autoSpaceDN w:val="0"/>
        <w:adjustRightInd w:val="0"/>
        <w:jc w:val="both"/>
        <w:rPr>
          <w:lang w:eastAsia="lv-LV"/>
        </w:rPr>
      </w:pPr>
      <w:r>
        <w:rPr>
          <w:lang w:eastAsia="lv-LV"/>
        </w:rPr>
        <w:t>Avansa maksājums</w:t>
      </w:r>
      <w:proofErr w:type="gramStart"/>
      <w:r>
        <w:rPr>
          <w:lang w:eastAsia="lv-LV"/>
        </w:rPr>
        <w:t xml:space="preserve"> </w:t>
      </w:r>
      <w:r w:rsidR="0037073E">
        <w:rPr>
          <w:lang w:eastAsia="lv-LV"/>
        </w:rPr>
        <w:t xml:space="preserve"> </w:t>
      </w:r>
      <w:proofErr w:type="gramEnd"/>
      <w:r w:rsidR="0037073E">
        <w:rPr>
          <w:lang w:eastAsia="lv-LV"/>
        </w:rPr>
        <w:t>nav</w:t>
      </w:r>
      <w:r>
        <w:rPr>
          <w:lang w:eastAsia="lv-LV"/>
        </w:rPr>
        <w:t xml:space="preserve"> </w:t>
      </w:r>
    </w:p>
    <w:p w14:paraId="33EEB4BA" w14:textId="41C75F81"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Ikmēneša maksājums – tiek veikts 30 (trīsdesmit) dienu laikā pēc ikmēneša akta parakstīšanas un rēķina saņemšanas. Ikmēneša maksājumu aprēķina kā ikmēneša izpilde mīnus beigu ieturējums – 10%</w:t>
      </w:r>
      <w:r w:rsidR="00A735D5">
        <w:rPr>
          <w:lang w:eastAsia="lv-LV"/>
        </w:rPr>
        <w:t>,</w:t>
      </w:r>
      <w:r w:rsidR="00A735D5" w:rsidRPr="00A735D5">
        <w:rPr>
          <w:lang w:eastAsia="lv-LV"/>
        </w:rPr>
        <w:t xml:space="preserve"> </w:t>
      </w:r>
      <w:r w:rsidR="00A735D5">
        <w:rPr>
          <w:lang w:eastAsia="lv-LV"/>
        </w:rPr>
        <w:t>pie katra ikmēneša maksājuma veikšanas</w:t>
      </w:r>
      <w:proofErr w:type="gramStart"/>
      <w:r w:rsidR="00A735D5">
        <w:rPr>
          <w:lang w:eastAsia="lv-LV"/>
        </w:rPr>
        <w:t xml:space="preserve">   </w:t>
      </w:r>
      <w:r w:rsidRPr="00F370E0">
        <w:rPr>
          <w:lang w:eastAsia="lv-LV"/>
        </w:rPr>
        <w:t>;</w:t>
      </w:r>
      <w:proofErr w:type="gramEnd"/>
    </w:p>
    <w:p w14:paraId="679819A9"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14:paraId="511D5D4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Maksājumi tiek veikti uz Uzņēmēja norādīto bankas kontu. </w:t>
      </w:r>
    </w:p>
    <w:p w14:paraId="6E907AC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No katra maksājuma Pasūtītājs izdara ieturējumus proporcionāli beigu ieturējumam.</w:t>
      </w:r>
    </w:p>
    <w:p w14:paraId="37C32C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14:paraId="558F801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apliecina, ka sarunu procedūrā iesniegtajās Uzņēmēja tāmēs iekļauti visi darbi un materiāli, kuri nepieciešami pilnīgai Pasūtītāja Tehniskajā specifikācijā un Tehniskajā projektā noteikto Darbu apjomu izpildei Objektā.</w:t>
      </w:r>
    </w:p>
    <w:p w14:paraId="7D32F9A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14:paraId="279F838F" w14:textId="77777777" w:rsidR="00F370E0" w:rsidRPr="00F370E0" w:rsidRDefault="00F370E0" w:rsidP="00F370E0">
      <w:pPr>
        <w:widowControl w:val="0"/>
        <w:autoSpaceDE w:val="0"/>
        <w:autoSpaceDN w:val="0"/>
        <w:adjustRightInd w:val="0"/>
        <w:ind w:left="792"/>
        <w:jc w:val="both"/>
        <w:rPr>
          <w:lang w:eastAsia="lv-LV"/>
        </w:rPr>
      </w:pPr>
    </w:p>
    <w:p w14:paraId="2D86D859"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darbība</w:t>
      </w:r>
    </w:p>
    <w:p w14:paraId="2926882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stājas spēkā dienā, kad to parakstījuši abi Līdzēji un Uzņēmējs ir iesniedzis Pasūtītājam Līguma saistību izpildes nodrošinājumu. Līgums paliek spēkā līdz Līdzēju savstarpējo saistību pilnīgai izpildei.</w:t>
      </w:r>
    </w:p>
    <w:p w14:paraId="464308E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Vienpusēja atkāpšanās no Līguma, neizpildot tajā paredzētās saistības, nav pieļaujama, izņemot Līgumā un Latvijas Republikas normatīvajos aktos noteiktajos gadījumos.</w:t>
      </w:r>
    </w:p>
    <w:p w14:paraId="14B8741C"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Pasūtītājs ir tiesīgs vienpusēji atkāpties no Līguma ar rakstisku paziņojumu, kas </w:t>
      </w:r>
      <w:proofErr w:type="gramStart"/>
      <w:r w:rsidRPr="00F370E0">
        <w:rPr>
          <w:lang w:eastAsia="lv-LV"/>
        </w:rPr>
        <w:t>iesniegts Uzņēmējam septiņas kalendāra dienas</w:t>
      </w:r>
      <w:proofErr w:type="gramEnd"/>
      <w:r w:rsidRPr="00F370E0">
        <w:rPr>
          <w:lang w:eastAsia="lv-LV"/>
        </w:rPr>
        <w:t xml:space="preserve"> iepriekš, šādos gadījumos:</w:t>
      </w:r>
    </w:p>
    <w:p w14:paraId="034B1DE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10 darbdienu laikā no Līguma noslēgšanas dienas nav iesniedzis Pasūtītājam Līguma 1.7.punktā noteikto Līguma saistību izpildes nodrošinājumu;</w:t>
      </w:r>
    </w:p>
    <w:p w14:paraId="73C6140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parakstījis Objekta nodošanas-pieņemšanas aktu trīs darba dienu laikā pēc uzaicinājuma saņemšanas;</w:t>
      </w:r>
    </w:p>
    <w:p w14:paraId="10FC5CB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nav uzsācis Darbus Objektā septiņu kalendāra dienu laikā, skaitot no Darbu izpildes grafikā paredzētā Darbu uzsākšanas termiņa brīža;</w:t>
      </w:r>
    </w:p>
    <w:p w14:paraId="3C7CC998"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ir kavējis Darbus Objektā tādā apmērā, ka to pabeigšana nav iespējama Darbu izpildes grafikā paredzētajā termiņā. Par šādu termiņa kavējumu katrā gadījumā tiek uzskatīts Uzņēmēja</w:t>
      </w:r>
      <w:proofErr w:type="gramStart"/>
      <w:r w:rsidRPr="00F370E0">
        <w:rPr>
          <w:lang w:eastAsia="lv-LV"/>
        </w:rPr>
        <w:t xml:space="preserve"> vainas dēļ radies</w:t>
      </w:r>
      <w:proofErr w:type="gramEnd"/>
      <w:r w:rsidRPr="00F370E0">
        <w:rPr>
          <w:lang w:eastAsia="lv-LV"/>
        </w:rPr>
        <w:t xml:space="preserve"> kavējums Darbu izpildē vairāk par 10 darba dienām;</w:t>
      </w:r>
    </w:p>
    <w:p w14:paraId="1A4E9726"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Darbi tiek veikti neatbilstoši Līguma dokumentu prasībām, kvalitātes vai tehnoloģijas prasībām</w:t>
      </w:r>
      <w:proofErr w:type="gramStart"/>
      <w:r w:rsidRPr="00F370E0">
        <w:rPr>
          <w:lang w:eastAsia="lv-LV"/>
        </w:rPr>
        <w:t xml:space="preserve"> un</w:t>
      </w:r>
      <w:proofErr w:type="gramEnd"/>
      <w:r w:rsidRPr="00F370E0">
        <w:rPr>
          <w:lang w:eastAsia="lv-LV"/>
        </w:rPr>
        <w:t xml:space="preserve"> pēc atgādinājuma netiek uzsākta defektu novēršana;</w:t>
      </w:r>
    </w:p>
    <w:p w14:paraId="540958D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14:paraId="05A2B16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Uzņēmējs normatīvajos aktos noteiktajā kārtībā ir atzīts par maksātnespējīgu</w:t>
      </w:r>
      <w:proofErr w:type="gramStart"/>
      <w:r w:rsidRPr="00F370E0">
        <w:rPr>
          <w:lang w:eastAsia="lv-LV"/>
        </w:rPr>
        <w:t xml:space="preserve"> vai pieņemts lēmums par Uzņēmēja likvidāciju</w:t>
      </w:r>
      <w:proofErr w:type="gramEnd"/>
      <w:r w:rsidRPr="00F370E0">
        <w:rPr>
          <w:lang w:eastAsia="lv-LV"/>
        </w:rPr>
        <w:t>;</w:t>
      </w:r>
    </w:p>
    <w:p w14:paraId="4D7CD98B"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nepārvaramas varas apstākļi ilgst vairāk nekā sešus kalendāra mēnešus.</w:t>
      </w:r>
    </w:p>
    <w:p w14:paraId="49B27F8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Uzņēmējs ir tiesīgs vienpusēji atkāpties no Līguma ar rakstisku paziņojumu, kas </w:t>
      </w:r>
      <w:proofErr w:type="gramStart"/>
      <w:r w:rsidRPr="00F370E0">
        <w:rPr>
          <w:lang w:eastAsia="lv-LV"/>
        </w:rPr>
        <w:t>iesniegts Pasūtītājam 20 kalendāra dienas</w:t>
      </w:r>
      <w:proofErr w:type="gramEnd"/>
      <w:r w:rsidRPr="00F370E0">
        <w:rPr>
          <w:lang w:eastAsia="lv-LV"/>
        </w:rPr>
        <w:t xml:space="preserve"> iepriekš, šādos gadījumos:</w:t>
      </w:r>
    </w:p>
    <w:p w14:paraId="5FD2B282"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normatīvajos aktos paredzētajā kārtībā ir pieņemts lēmums par Pasūtītāja likvidāciju un Jūrmalas pilsētas dome nav noteikusi no Līguma izrietošo Pasūtītāja tiesību pārņēmēju;</w:t>
      </w:r>
    </w:p>
    <w:p w14:paraId="311710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Pasūtītājs, nevienojoties ar Uzņēmēju, pilnīgi vai daļēji nodevis Darbu izpildi citai personai;</w:t>
      </w:r>
    </w:p>
    <w:p w14:paraId="5CF301F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nep</w:t>
      </w:r>
      <w:r w:rsidRPr="00F370E0">
        <w:rPr>
          <w:rFonts w:hint="eastAsia"/>
          <w:lang w:eastAsia="lv-LV"/>
        </w:rPr>
        <w:t>ā</w:t>
      </w:r>
      <w:r w:rsidRPr="00F370E0">
        <w:rPr>
          <w:lang w:eastAsia="lv-LV"/>
        </w:rPr>
        <w:t>rvaramas varas apst</w:t>
      </w:r>
      <w:r w:rsidRPr="00F370E0">
        <w:rPr>
          <w:rFonts w:hint="eastAsia"/>
          <w:lang w:eastAsia="lv-LV"/>
        </w:rPr>
        <w:t>ā</w:t>
      </w:r>
      <w:r w:rsidRPr="00F370E0">
        <w:rPr>
          <w:lang w:eastAsia="lv-LV"/>
        </w:rPr>
        <w:t>k</w:t>
      </w:r>
      <w:r w:rsidRPr="00F370E0">
        <w:rPr>
          <w:rFonts w:hint="eastAsia"/>
          <w:lang w:eastAsia="lv-LV"/>
        </w:rPr>
        <w:t>ļ</w:t>
      </w:r>
      <w:r w:rsidRPr="00F370E0">
        <w:rPr>
          <w:lang w:eastAsia="lv-LV"/>
        </w:rPr>
        <w:t>i ilgst vair</w:t>
      </w:r>
      <w:r w:rsidRPr="00F370E0">
        <w:rPr>
          <w:rFonts w:hint="eastAsia"/>
          <w:lang w:eastAsia="lv-LV"/>
        </w:rPr>
        <w:t>ā</w:t>
      </w:r>
      <w:r w:rsidRPr="00F370E0">
        <w:rPr>
          <w:lang w:eastAsia="lv-LV"/>
        </w:rPr>
        <w:t>k nek</w:t>
      </w:r>
      <w:r w:rsidRPr="00F370E0">
        <w:rPr>
          <w:rFonts w:hint="eastAsia"/>
          <w:lang w:eastAsia="lv-LV"/>
        </w:rPr>
        <w:t>ā</w:t>
      </w:r>
      <w:r w:rsidRPr="00F370E0">
        <w:rPr>
          <w:lang w:eastAsia="lv-LV"/>
        </w:rPr>
        <w:t xml:space="preserve"> sešus kalend</w:t>
      </w:r>
      <w:r w:rsidRPr="00F370E0">
        <w:rPr>
          <w:rFonts w:hint="eastAsia"/>
          <w:lang w:eastAsia="lv-LV"/>
        </w:rPr>
        <w:t>ā</w:t>
      </w:r>
      <w:r w:rsidRPr="00F370E0">
        <w:rPr>
          <w:lang w:eastAsia="lv-LV"/>
        </w:rPr>
        <w:t>ra m</w:t>
      </w:r>
      <w:r w:rsidRPr="00F370E0">
        <w:rPr>
          <w:rFonts w:hint="eastAsia"/>
          <w:lang w:eastAsia="lv-LV"/>
        </w:rPr>
        <w:t>ē</w:t>
      </w:r>
      <w:r w:rsidRPr="00F370E0">
        <w:rPr>
          <w:lang w:eastAsia="lv-LV"/>
        </w:rPr>
        <w:t>nešus.</w:t>
      </w:r>
    </w:p>
    <w:p w14:paraId="719E3A1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var pārtraukt Līguma darbību arī savstarpēji</w:t>
      </w:r>
      <w:proofErr w:type="gramStart"/>
      <w:r w:rsidRPr="00F370E0">
        <w:rPr>
          <w:lang w:eastAsia="lv-LV"/>
        </w:rPr>
        <w:t xml:space="preserve"> rakstveidā vienojoties</w:t>
      </w:r>
      <w:proofErr w:type="gramEnd"/>
      <w:r w:rsidRPr="00F370E0">
        <w:rPr>
          <w:lang w:eastAsia="lv-LV"/>
        </w:rPr>
        <w:t>. Šāda vienošanās katrā gadījumā ir jāparedz faktiski izpildīto Darbu nodošanas Pasūtītājam un gala norēķina kartībā.</w:t>
      </w:r>
    </w:p>
    <w:p w14:paraId="5E275F6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Visos gadījumos, kad šis Līgums tiek izbeigts pirms termiņa, neatkarīgi no iemesla, Uzņēmējs saņem samaksu tikai par faktiski veiktajiem un kvalitatīvi izpildītajiem Darbiem un tajos izmantotajiem materiāliem, </w:t>
      </w:r>
      <w:proofErr w:type="gramStart"/>
      <w:r w:rsidRPr="00F370E0">
        <w:rPr>
          <w:lang w:eastAsia="lv-LV"/>
        </w:rPr>
        <w:t>ievērojot noteikumus par Darbu</w:t>
      </w:r>
      <w:proofErr w:type="gramEnd"/>
      <w:r w:rsidRPr="00F370E0">
        <w:rPr>
          <w:lang w:eastAsia="lv-LV"/>
        </w:rPr>
        <w:t xml:space="preserve">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14:paraId="278373D8"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14:paraId="78FFEA4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 xml:space="preserve">Ja Līguma darbība tiek pārtraukta </w:t>
      </w:r>
      <w:proofErr w:type="gramStart"/>
      <w:r w:rsidRPr="00F370E0">
        <w:rPr>
          <w:lang w:eastAsia="lv-LV"/>
        </w:rPr>
        <w:t>pirms termiņa</w:t>
      </w:r>
      <w:proofErr w:type="gramEnd"/>
      <w:r w:rsidRPr="00F370E0">
        <w:rPr>
          <w:lang w:eastAsia="lv-LV"/>
        </w:rPr>
        <w:t xml:space="preserve"> Uzņēmēja vainas dēļ, Uzņēmējs par saviem </w:t>
      </w:r>
      <w:r w:rsidRPr="00F370E0">
        <w:rPr>
          <w:lang w:eastAsia="lv-LV"/>
        </w:rPr>
        <w:lastRenderedPageBreak/>
        <w:t>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14:paraId="0CCA8FB7" w14:textId="77777777" w:rsidR="00F370E0" w:rsidRPr="00F370E0" w:rsidRDefault="00F370E0" w:rsidP="00F370E0">
      <w:pPr>
        <w:widowControl w:val="0"/>
        <w:autoSpaceDE w:val="0"/>
        <w:autoSpaceDN w:val="0"/>
        <w:adjustRightInd w:val="0"/>
        <w:ind w:left="792"/>
        <w:jc w:val="both"/>
        <w:rPr>
          <w:lang w:eastAsia="lv-LV"/>
        </w:rPr>
      </w:pPr>
    </w:p>
    <w:p w14:paraId="51F819B3"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mantiskā atbildība</w:t>
      </w:r>
    </w:p>
    <w:p w14:paraId="35FEC70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14:paraId="0A268A6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atbild par tiešajiem zaudējumiem, kas rodas veicot Darbus Objektā, kā arī par defektiem, kas tiek atklāti garantijas laikā, ja tie radušies Uzņēmēja vainas vai neuzmanības dēļ.</w:t>
      </w:r>
    </w:p>
    <w:p w14:paraId="039834A3"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Uzņēmējs maksā Pasūtītājam līgumsodu 0,5% apmērā no Līguma cenas par katru Darbu izpildes termiņa kavējuma dienu. Līgumsoda samaksa neatbrīvo no saistību izpildes.</w:t>
      </w:r>
    </w:p>
    <w:p w14:paraId="012812E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Jebkura no Līguma izrietoša maksājuma samaksas kavējuma gadījumā samaksu nesaņēmušais Līdzējs ir tiesīgs piemērot otram Līdzējam līgumsodu 0,5% apmērā no kavētā maksājuma summas par katru kavējuma darba dienu.</w:t>
      </w:r>
    </w:p>
    <w:p w14:paraId="796AF366"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Šajā Līgumā minētos līgumsodus Pasūtītājs ietur no kārtējiem veicamajiem maksājumiem. Līgumsodu samaksa neatbrīvo Līdzējus no saistību izpildes, kā arī zaudējumu atlīdzināšanas pienākuma.</w:t>
      </w:r>
    </w:p>
    <w:p w14:paraId="170880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Ja kāds no Līdzējiem bez attaisnojoša iemesla vienpusēji atkāpjas no Līguma, tas atlīdzina otram Līdzējam radušos tiešos zaudējumus, izņemot gadījumus, kad vienpusēju atkāpšanos pieļauj Līgums vai normatīvie akti.</w:t>
      </w:r>
    </w:p>
    <w:p w14:paraId="3C262D32"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Visos gad</w:t>
      </w:r>
      <w:r w:rsidRPr="00F370E0">
        <w:rPr>
          <w:rFonts w:hint="eastAsia"/>
          <w:lang w:eastAsia="lv-LV"/>
        </w:rPr>
        <w:t>ī</w:t>
      </w:r>
      <w:r w:rsidRPr="00F370E0">
        <w:rPr>
          <w:lang w:eastAsia="lv-LV"/>
        </w:rPr>
        <w:t>jumos, kad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atk</w:t>
      </w:r>
      <w:r w:rsidRPr="00F370E0">
        <w:rPr>
          <w:rFonts w:hint="eastAsia"/>
          <w:lang w:eastAsia="lv-LV"/>
        </w:rPr>
        <w:t>ā</w:t>
      </w:r>
      <w:r w:rsidRPr="00F370E0">
        <w:rPr>
          <w:lang w:eastAsia="lv-LV"/>
        </w:rPr>
        <w:t>pjas no L</w:t>
      </w:r>
      <w:r w:rsidRPr="00F370E0">
        <w:rPr>
          <w:rFonts w:hint="eastAsia"/>
          <w:lang w:eastAsia="lv-LV"/>
        </w:rPr>
        <w:t>ī</w:t>
      </w:r>
      <w:r w:rsidRPr="00F370E0">
        <w:rPr>
          <w:lang w:eastAsia="lv-LV"/>
        </w:rPr>
        <w:t>guma sakar</w:t>
      </w:r>
      <w:r w:rsidRPr="00F370E0">
        <w:rPr>
          <w:rFonts w:hint="eastAsia"/>
          <w:lang w:eastAsia="lv-LV"/>
        </w:rPr>
        <w:t>ā</w:t>
      </w:r>
      <w:r w:rsidRPr="00F370E0">
        <w:rPr>
          <w:lang w:eastAsia="lv-LV"/>
        </w:rPr>
        <w:t xml:space="preserve"> ar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ja pie</w:t>
      </w:r>
      <w:r w:rsidRPr="00F370E0">
        <w:rPr>
          <w:rFonts w:hint="eastAsia"/>
          <w:lang w:eastAsia="lv-LV"/>
        </w:rPr>
        <w:t>ļ</w:t>
      </w:r>
      <w:r w:rsidRPr="00F370E0">
        <w:rPr>
          <w:lang w:eastAsia="lv-LV"/>
        </w:rPr>
        <w:t>autajiem p</w:t>
      </w:r>
      <w:r w:rsidRPr="00F370E0">
        <w:rPr>
          <w:rFonts w:hint="eastAsia"/>
          <w:lang w:eastAsia="lv-LV"/>
        </w:rPr>
        <w:t>ā</w:t>
      </w:r>
      <w:r w:rsidRPr="00F370E0">
        <w:rPr>
          <w:lang w:eastAsia="lv-LV"/>
        </w:rPr>
        <w:t>rk</w:t>
      </w:r>
      <w:r w:rsidRPr="00F370E0">
        <w:rPr>
          <w:rFonts w:hint="eastAsia"/>
          <w:lang w:eastAsia="lv-LV"/>
        </w:rPr>
        <w:t>ā</w:t>
      </w:r>
      <w:r w:rsidRPr="00F370E0">
        <w:rPr>
          <w:lang w:eastAsia="lv-LV"/>
        </w:rPr>
        <w:t>pumiem vai vainojamu r</w:t>
      </w:r>
      <w:r w:rsidRPr="00F370E0">
        <w:rPr>
          <w:rFonts w:hint="eastAsia"/>
          <w:lang w:eastAsia="lv-LV"/>
        </w:rPr>
        <w:t>ī</w:t>
      </w:r>
      <w:r w:rsidRPr="00F370E0">
        <w:rPr>
          <w:lang w:eastAsia="lv-LV"/>
        </w:rPr>
        <w:t>c</w:t>
      </w:r>
      <w:r w:rsidRPr="00F370E0">
        <w:rPr>
          <w:rFonts w:hint="eastAsia"/>
          <w:lang w:eastAsia="lv-LV"/>
        </w:rPr>
        <w:t>ī</w:t>
      </w:r>
      <w:r w:rsidRPr="00F370E0">
        <w:rPr>
          <w:lang w:eastAsia="lv-LV"/>
        </w:rPr>
        <w:t>bu, Uz</w:t>
      </w:r>
      <w:r w:rsidRPr="00F370E0">
        <w:rPr>
          <w:rFonts w:hint="eastAsia"/>
          <w:lang w:eastAsia="lv-LV"/>
        </w:rPr>
        <w:t>ņē</w:t>
      </w:r>
      <w:r w:rsidRPr="00F370E0">
        <w:rPr>
          <w:lang w:eastAsia="lv-LV"/>
        </w:rPr>
        <w:t>m</w:t>
      </w:r>
      <w:r w:rsidRPr="00F370E0">
        <w:rPr>
          <w:rFonts w:hint="eastAsia"/>
          <w:lang w:eastAsia="lv-LV"/>
        </w:rPr>
        <w:t>ē</w:t>
      </w:r>
      <w:r w:rsidRPr="00F370E0">
        <w:rPr>
          <w:lang w:eastAsia="lv-LV"/>
        </w:rPr>
        <w:t>js maks</w:t>
      </w:r>
      <w:r w:rsidRPr="00F370E0">
        <w:rPr>
          <w:rFonts w:hint="eastAsia"/>
          <w:lang w:eastAsia="lv-LV"/>
        </w:rPr>
        <w:t>ā</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jam l</w:t>
      </w:r>
      <w:r w:rsidRPr="00F370E0">
        <w:rPr>
          <w:rFonts w:hint="eastAsia"/>
          <w:lang w:eastAsia="lv-LV"/>
        </w:rPr>
        <w:t>ī</w:t>
      </w:r>
      <w:r w:rsidRPr="00F370E0">
        <w:rPr>
          <w:lang w:eastAsia="lv-LV"/>
        </w:rPr>
        <w:t>gumsodu 10% apm</w:t>
      </w:r>
      <w:r w:rsidRPr="00F370E0">
        <w:rPr>
          <w:rFonts w:hint="eastAsia"/>
          <w:lang w:eastAsia="lv-LV"/>
        </w:rPr>
        <w:t>ē</w:t>
      </w:r>
      <w:r w:rsidRPr="00F370E0">
        <w:rPr>
          <w:lang w:eastAsia="lv-LV"/>
        </w:rPr>
        <w:t>r</w:t>
      </w:r>
      <w:r w:rsidRPr="00F370E0">
        <w:rPr>
          <w:rFonts w:hint="eastAsia"/>
          <w:lang w:eastAsia="lv-LV"/>
        </w:rPr>
        <w:t>ā</w:t>
      </w:r>
      <w:r w:rsidRPr="00F370E0">
        <w:rPr>
          <w:lang w:eastAsia="lv-LV"/>
        </w:rPr>
        <w:t xml:space="preserve"> no neveikto Darbu summas, k</w:t>
      </w:r>
      <w:r w:rsidRPr="00F370E0">
        <w:rPr>
          <w:rFonts w:hint="eastAsia"/>
          <w:lang w:eastAsia="lv-LV"/>
        </w:rPr>
        <w:t>ā</w:t>
      </w:r>
      <w:r w:rsidRPr="00F370E0">
        <w:rPr>
          <w:lang w:eastAsia="lv-LV"/>
        </w:rPr>
        <w:t xml:space="preserve"> ar</w:t>
      </w:r>
      <w:r w:rsidRPr="00F370E0">
        <w:rPr>
          <w:rFonts w:hint="eastAsia"/>
          <w:lang w:eastAsia="lv-LV"/>
        </w:rPr>
        <w:t>ī</w:t>
      </w:r>
      <w:r w:rsidRPr="00F370E0">
        <w:rPr>
          <w:lang w:eastAsia="lv-LV"/>
        </w:rPr>
        <w:t xml:space="preserve"> Pas</w:t>
      </w:r>
      <w:r w:rsidRPr="00F370E0">
        <w:rPr>
          <w:rFonts w:hint="eastAsia"/>
          <w:lang w:eastAsia="lv-LV"/>
        </w:rPr>
        <w:t>ū</w:t>
      </w:r>
      <w:r w:rsidRPr="00F370E0">
        <w:rPr>
          <w:lang w:eastAsia="lv-LV"/>
        </w:rPr>
        <w:t>t</w:t>
      </w:r>
      <w:r w:rsidRPr="00F370E0">
        <w:rPr>
          <w:rFonts w:hint="eastAsia"/>
          <w:lang w:eastAsia="lv-LV"/>
        </w:rPr>
        <w:t>ī</w:t>
      </w:r>
      <w:r w:rsidRPr="00F370E0">
        <w:rPr>
          <w:lang w:eastAsia="lv-LV"/>
        </w:rPr>
        <w:t>t</w:t>
      </w:r>
      <w:r w:rsidRPr="00F370E0">
        <w:rPr>
          <w:rFonts w:hint="eastAsia"/>
          <w:lang w:eastAsia="lv-LV"/>
        </w:rPr>
        <w:t>ā</w:t>
      </w:r>
      <w:r w:rsidRPr="00F370E0">
        <w:rPr>
          <w:lang w:eastAsia="lv-LV"/>
        </w:rPr>
        <w:t>js ir ties</w:t>
      </w:r>
      <w:r w:rsidRPr="00F370E0">
        <w:rPr>
          <w:rFonts w:hint="eastAsia"/>
          <w:lang w:eastAsia="lv-LV"/>
        </w:rPr>
        <w:t>ī</w:t>
      </w:r>
      <w:r w:rsidRPr="00F370E0">
        <w:rPr>
          <w:lang w:eastAsia="lv-LV"/>
        </w:rPr>
        <w:t>gs piepras</w:t>
      </w:r>
      <w:r w:rsidRPr="00F370E0">
        <w:rPr>
          <w:rFonts w:hint="eastAsia"/>
          <w:lang w:eastAsia="lv-LV"/>
        </w:rPr>
        <w:t>ī</w:t>
      </w:r>
      <w:r w:rsidRPr="00F370E0">
        <w:rPr>
          <w:lang w:eastAsia="lv-LV"/>
        </w:rPr>
        <w:t>t un izlietot L</w:t>
      </w:r>
      <w:r w:rsidRPr="00F370E0">
        <w:rPr>
          <w:rFonts w:hint="eastAsia"/>
          <w:lang w:eastAsia="lv-LV"/>
        </w:rPr>
        <w:t>ī</w:t>
      </w:r>
      <w:r w:rsidRPr="00F370E0">
        <w:rPr>
          <w:lang w:eastAsia="lv-LV"/>
        </w:rPr>
        <w:t>guma saistību izpildes nodrošin</w:t>
      </w:r>
      <w:r w:rsidRPr="00F370E0">
        <w:rPr>
          <w:rFonts w:hint="eastAsia"/>
          <w:lang w:eastAsia="lv-LV"/>
        </w:rPr>
        <w:t>ā</w:t>
      </w:r>
      <w:r w:rsidRPr="00F370E0">
        <w:rPr>
          <w:lang w:eastAsia="lv-LV"/>
        </w:rPr>
        <w:t xml:space="preserve">jumu vai Garantijas laika garantijas nodrošinājuma. </w:t>
      </w:r>
    </w:p>
    <w:p w14:paraId="1FA0BE4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14:paraId="74B00E24" w14:textId="77777777" w:rsidR="00F370E0" w:rsidRPr="00F370E0" w:rsidRDefault="00F370E0" w:rsidP="00F370E0">
      <w:pPr>
        <w:widowControl w:val="0"/>
        <w:autoSpaceDE w:val="0"/>
        <w:autoSpaceDN w:val="0"/>
        <w:adjustRightInd w:val="0"/>
        <w:ind w:left="792"/>
        <w:jc w:val="both"/>
        <w:rPr>
          <w:lang w:eastAsia="lv-LV"/>
        </w:rPr>
      </w:pPr>
    </w:p>
    <w:p w14:paraId="211B7A4F"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Līguma dokumenti un grozījumi</w:t>
      </w:r>
    </w:p>
    <w:p w14:paraId="362FECA9"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Līguma eksemplāriem tiek pievienoti dokumenti, kas minēti kā Līguma pielikumi. Pārējie Līguma dokumenti tiek sagatavoti divos eksemplāros, pa vienam Pasūtītājam un Uzņēmējam.</w:t>
      </w:r>
    </w:p>
    <w:p w14:paraId="6796DF9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Strīda gadījumā priekšroka ir dokumentiem, kuri satur detalizētus aprēķinus, mērījumus vai rasējumus.</w:t>
      </w:r>
    </w:p>
    <w:p w14:paraId="220BA527"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Grozījumus Līgumā var veikt, ievērojot normatīvajos aktos un šajā Līgumā noteikto kārtību un ierobežojumus. Ir pieļaujami tikai Līguma nebūtiski grozījumi. Būtiski līguma grozījumi ir pieļaujami jebkurā no šādiem gadījumiem:</w:t>
      </w:r>
    </w:p>
    <w:p w14:paraId="33CB9D1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gadījumos, kad šis Līgums skaidri un nepārprotami paredz šādu grozījumu iespēju, apjomu un būtību;</w:t>
      </w:r>
    </w:p>
    <w:p w14:paraId="25563F9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Uzņēmēju aizstāj ar citu līgumslēdzēju pusi atbilstoši komerctiesību jomas normatīvo aktu noteikumiem par komersantu reorganizāciju un uzņēmuma pāreju.</w:t>
      </w:r>
    </w:p>
    <w:p w14:paraId="78D35614"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būtiskiem grozījumiem, kuru veikšana ir pieļaujama saskaņā ar Līguma 10.3.punkta 10.3.1.apakšpunktu, ir uzskatāma Līguma izpildes gaitā radusies</w:t>
      </w:r>
      <w:proofErr w:type="gramStart"/>
      <w:r w:rsidRPr="00F370E0">
        <w:rPr>
          <w:lang w:eastAsia="lv-LV"/>
        </w:rPr>
        <w:t xml:space="preserve"> un</w:t>
      </w:r>
      <w:proofErr w:type="gramEnd"/>
      <w:r w:rsidRPr="00F370E0">
        <w:rPr>
          <w:lang w:eastAsia="lv-LV"/>
        </w:rPr>
        <w:t xml:space="preserve"> iepriekš objektīvi </w:t>
      </w:r>
      <w:r w:rsidRPr="00F370E0">
        <w:rPr>
          <w:lang w:eastAsia="lv-LV"/>
        </w:rPr>
        <w:lastRenderedPageBreak/>
        <w:t>neparedzama nepieciešamība.</w:t>
      </w:r>
    </w:p>
    <w:p w14:paraId="5E9A3A9E"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Par Līguma izmaiņām nav uzskatāms:</w:t>
      </w:r>
    </w:p>
    <w:p w14:paraId="5DC7BB41"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Darbu apjoma palielinājums, kas radies, Uzņēmējam izmainot Darbu veikšanas metodi (tehnoloģisko paņēmienu), un, ja šādu Darbu veikšanas metodes maiņu Pasūtītājs nav pieprasījis;</w:t>
      </w:r>
    </w:p>
    <w:p w14:paraId="5267901E"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labojumi un precizējumi, kurus pieprasījis pārbaudītājs, sakarā ar Uzņēmēja iesniegto dokumentu pārbaudi.</w:t>
      </w:r>
    </w:p>
    <w:p w14:paraId="6A10B12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14:paraId="1D681DDA"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Līgumā neatrunātās Līdzēju savstarpējās tiesiskās attiecības apspriežamas saskaņā ar Latvijas Republikas normatīvo aktu prasībām un noteikumiem.</w:t>
      </w:r>
    </w:p>
    <w:p w14:paraId="3E4DE606" w14:textId="77777777" w:rsidR="00F370E0" w:rsidRPr="00F370E0" w:rsidRDefault="00F370E0" w:rsidP="00F370E0">
      <w:pPr>
        <w:widowControl w:val="0"/>
        <w:autoSpaceDE w:val="0"/>
        <w:autoSpaceDN w:val="0"/>
        <w:adjustRightInd w:val="0"/>
        <w:ind w:left="792"/>
        <w:jc w:val="both"/>
        <w:rPr>
          <w:lang w:eastAsia="lv-LV"/>
        </w:rPr>
      </w:pPr>
    </w:p>
    <w:p w14:paraId="4D7E4600"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Noslēguma noteikumi</w:t>
      </w:r>
    </w:p>
    <w:p w14:paraId="00505555"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Visus str</w:t>
      </w:r>
      <w:r w:rsidRPr="00F370E0">
        <w:rPr>
          <w:rFonts w:hint="eastAsia"/>
          <w:lang w:eastAsia="lv-LV"/>
        </w:rPr>
        <w:t>ī</w:t>
      </w:r>
      <w:r w:rsidRPr="00F370E0">
        <w:rPr>
          <w:lang w:eastAsia="lv-LV"/>
        </w:rPr>
        <w:t>dus un domstarp</w:t>
      </w:r>
      <w:r w:rsidRPr="00F370E0">
        <w:rPr>
          <w:rFonts w:hint="eastAsia"/>
          <w:lang w:eastAsia="lv-LV"/>
        </w:rPr>
        <w:t>ī</w:t>
      </w:r>
      <w:r w:rsidRPr="00F370E0">
        <w:rPr>
          <w:lang w:eastAsia="lv-LV"/>
        </w:rPr>
        <w:t>bas L</w:t>
      </w:r>
      <w:r w:rsidRPr="00F370E0">
        <w:rPr>
          <w:rFonts w:hint="eastAsia"/>
          <w:lang w:eastAsia="lv-LV"/>
        </w:rPr>
        <w:t>ī</w:t>
      </w:r>
      <w:r w:rsidRPr="00F370E0">
        <w:rPr>
          <w:lang w:eastAsia="lv-LV"/>
        </w:rPr>
        <w:t>dz</w:t>
      </w:r>
      <w:r w:rsidRPr="00F370E0">
        <w:rPr>
          <w:rFonts w:hint="eastAsia"/>
          <w:lang w:eastAsia="lv-LV"/>
        </w:rPr>
        <w:t>ē</w:t>
      </w:r>
      <w:r w:rsidRPr="00F370E0">
        <w:rPr>
          <w:lang w:eastAsia="lv-LV"/>
        </w:rPr>
        <w:t>ji risina sarunu ce</w:t>
      </w:r>
      <w:r w:rsidRPr="00F370E0">
        <w:rPr>
          <w:rFonts w:hint="eastAsia"/>
          <w:lang w:eastAsia="lv-LV"/>
        </w:rPr>
        <w:t>ļā</w:t>
      </w:r>
      <w:r w:rsidRPr="00F370E0">
        <w:rPr>
          <w:lang w:eastAsia="lv-LV"/>
        </w:rPr>
        <w:t>. Nepieciešam</w:t>
      </w:r>
      <w:r w:rsidRPr="00F370E0">
        <w:rPr>
          <w:rFonts w:hint="eastAsia"/>
          <w:lang w:eastAsia="lv-LV"/>
        </w:rPr>
        <w:t>ī</w:t>
      </w:r>
      <w:r w:rsidRPr="00F370E0">
        <w:rPr>
          <w:lang w:eastAsia="lv-LV"/>
        </w:rPr>
        <w:t>bas gad</w:t>
      </w:r>
      <w:r w:rsidRPr="00F370E0">
        <w:rPr>
          <w:rFonts w:hint="eastAsia"/>
          <w:lang w:eastAsia="lv-LV"/>
        </w:rPr>
        <w:t>ī</w:t>
      </w:r>
      <w:r w:rsidRPr="00F370E0">
        <w:rPr>
          <w:lang w:eastAsia="lv-LV"/>
        </w:rPr>
        <w:t>jum</w:t>
      </w:r>
      <w:r w:rsidRPr="00F370E0">
        <w:rPr>
          <w:rFonts w:hint="eastAsia"/>
          <w:lang w:eastAsia="lv-LV"/>
        </w:rPr>
        <w:t>ā</w:t>
      </w:r>
      <w:r w:rsidRPr="00F370E0">
        <w:rPr>
          <w:lang w:eastAsia="lv-LV"/>
        </w:rPr>
        <w:t xml:space="preserve"> tiek pieaicin</w:t>
      </w:r>
      <w:r w:rsidRPr="00F370E0">
        <w:rPr>
          <w:rFonts w:hint="eastAsia"/>
          <w:lang w:eastAsia="lv-LV"/>
        </w:rPr>
        <w:t>ā</w:t>
      </w:r>
      <w:r w:rsidRPr="00F370E0">
        <w:rPr>
          <w:lang w:eastAsia="lv-LV"/>
        </w:rPr>
        <w:t>ti attiec</w:t>
      </w:r>
      <w:r w:rsidRPr="00F370E0">
        <w:rPr>
          <w:rFonts w:hint="eastAsia"/>
          <w:lang w:eastAsia="lv-LV"/>
        </w:rPr>
        <w:t>ī</w:t>
      </w:r>
      <w:r w:rsidRPr="00F370E0">
        <w:rPr>
          <w:lang w:eastAsia="lv-LV"/>
        </w:rPr>
        <w:t>gi sertific</w:t>
      </w:r>
      <w:r w:rsidRPr="00F370E0">
        <w:rPr>
          <w:rFonts w:hint="eastAsia"/>
          <w:lang w:eastAsia="lv-LV"/>
        </w:rPr>
        <w:t>ē</w:t>
      </w:r>
      <w:r w:rsidRPr="00F370E0">
        <w:rPr>
          <w:lang w:eastAsia="lv-LV"/>
        </w:rPr>
        <w:t>ti eksperti. Ja ar</w:t>
      </w:r>
      <w:r w:rsidRPr="00F370E0">
        <w:rPr>
          <w:rFonts w:hint="eastAsia"/>
          <w:lang w:eastAsia="lv-LV"/>
        </w:rPr>
        <w:t>ī</w:t>
      </w:r>
      <w:r w:rsidRPr="00F370E0">
        <w:rPr>
          <w:lang w:eastAsia="lv-LV"/>
        </w:rPr>
        <w:t xml:space="preserve"> tad vienošan</w:t>
      </w:r>
      <w:r w:rsidRPr="00F370E0">
        <w:rPr>
          <w:rFonts w:hint="eastAsia"/>
          <w:lang w:eastAsia="lv-LV"/>
        </w:rPr>
        <w:t>ā</w:t>
      </w:r>
      <w:r w:rsidRPr="00F370E0">
        <w:rPr>
          <w:lang w:eastAsia="lv-LV"/>
        </w:rPr>
        <w:t>s netiek pan</w:t>
      </w:r>
      <w:r w:rsidRPr="00F370E0">
        <w:rPr>
          <w:rFonts w:hint="eastAsia"/>
          <w:lang w:eastAsia="lv-LV"/>
        </w:rPr>
        <w:t>ā</w:t>
      </w:r>
      <w:r w:rsidRPr="00F370E0">
        <w:rPr>
          <w:lang w:eastAsia="lv-LV"/>
        </w:rPr>
        <w:t>kta, str</w:t>
      </w:r>
      <w:r w:rsidRPr="00F370E0">
        <w:rPr>
          <w:rFonts w:hint="eastAsia"/>
          <w:lang w:eastAsia="lv-LV"/>
        </w:rPr>
        <w:t>ī</w:t>
      </w:r>
      <w:r w:rsidRPr="00F370E0">
        <w:rPr>
          <w:lang w:eastAsia="lv-LV"/>
        </w:rPr>
        <w:t>ds tiek risin</w:t>
      </w:r>
      <w:r w:rsidRPr="00F370E0">
        <w:rPr>
          <w:rFonts w:hint="eastAsia"/>
          <w:lang w:eastAsia="lv-LV"/>
        </w:rPr>
        <w:t>ā</w:t>
      </w:r>
      <w:r w:rsidRPr="00F370E0">
        <w:rPr>
          <w:lang w:eastAsia="lv-LV"/>
        </w:rPr>
        <w:t>ts Latvijas Republikas normat</w:t>
      </w:r>
      <w:r w:rsidRPr="00F370E0">
        <w:rPr>
          <w:rFonts w:hint="eastAsia"/>
          <w:lang w:eastAsia="lv-LV"/>
        </w:rPr>
        <w:t>ī</w:t>
      </w:r>
      <w:r w:rsidRPr="00F370E0">
        <w:rPr>
          <w:lang w:eastAsia="lv-LV"/>
        </w:rPr>
        <w:t>vajos aktos paredz</w:t>
      </w:r>
      <w:r w:rsidRPr="00F370E0">
        <w:rPr>
          <w:rFonts w:hint="eastAsia"/>
          <w:lang w:eastAsia="lv-LV"/>
        </w:rPr>
        <w:t>ē</w:t>
      </w:r>
      <w:r w:rsidRPr="00F370E0">
        <w:rPr>
          <w:lang w:eastAsia="lv-LV"/>
        </w:rPr>
        <w:t>taj</w:t>
      </w:r>
      <w:r w:rsidRPr="00F370E0">
        <w:rPr>
          <w:rFonts w:hint="eastAsia"/>
          <w:lang w:eastAsia="lv-LV"/>
        </w:rPr>
        <w:t>ā</w:t>
      </w:r>
      <w:r w:rsidRPr="00F370E0">
        <w:rPr>
          <w:lang w:eastAsia="lv-LV"/>
        </w:rPr>
        <w:t xml:space="preserve"> k</w:t>
      </w:r>
      <w:r w:rsidRPr="00F370E0">
        <w:rPr>
          <w:rFonts w:hint="eastAsia"/>
          <w:lang w:eastAsia="lv-LV"/>
        </w:rPr>
        <w:t>ā</w:t>
      </w:r>
      <w:r w:rsidRPr="00F370E0">
        <w:rPr>
          <w:lang w:eastAsia="lv-LV"/>
        </w:rPr>
        <w:t>rt</w:t>
      </w:r>
      <w:r w:rsidRPr="00F370E0">
        <w:rPr>
          <w:rFonts w:hint="eastAsia"/>
          <w:lang w:eastAsia="lv-LV"/>
        </w:rPr>
        <w:t>ī</w:t>
      </w:r>
      <w:r w:rsidRPr="00F370E0">
        <w:rPr>
          <w:lang w:eastAsia="lv-LV"/>
        </w:rPr>
        <w:t>b</w:t>
      </w:r>
      <w:r w:rsidRPr="00F370E0">
        <w:rPr>
          <w:rFonts w:hint="eastAsia"/>
          <w:lang w:eastAsia="lv-LV"/>
        </w:rPr>
        <w:t>ā</w:t>
      </w:r>
      <w:r w:rsidRPr="00F370E0">
        <w:rPr>
          <w:lang w:eastAsia="lv-LV"/>
        </w:rPr>
        <w:t>. Pirmās instances tiesa tiek noteikta Rīgas rajona tiesa Jūrmalā.</w:t>
      </w:r>
    </w:p>
    <w:p w14:paraId="24E63D80"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2FD22401"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Puses visus paziņojumus nosūta ierakstītā pasta sūtījumā vai piegādā tieši pret parakstu. Paziņojumi pa pastu nosūtāmi uz Pušu juridisko adresi. Puses uzskatīs, ka attiecīgais paziņojums ir nodots Pusei septītajā dienā no nosūtīšanas dienas, ja dokumenti</w:t>
      </w:r>
      <w:proofErr w:type="gramStart"/>
      <w:r w:rsidRPr="00F370E0">
        <w:rPr>
          <w:lang w:eastAsia="lv-LV"/>
        </w:rPr>
        <w:t xml:space="preserve"> nosūtīti ar pasta sūtījumu</w:t>
      </w:r>
      <w:proofErr w:type="gramEnd"/>
      <w:r w:rsidRPr="00F370E0">
        <w:rPr>
          <w:lang w:eastAsia="lv-LV"/>
        </w:rPr>
        <w:t>, vai datumā, kāds norādīts apstiprinājumā par attiecīgā paziņojuma izsniegšanu – ja piegādāts tieši pret parakstu.</w:t>
      </w:r>
    </w:p>
    <w:p w14:paraId="2BBC0DAF" w14:textId="77777777" w:rsidR="00F370E0" w:rsidRPr="00F370E0" w:rsidRDefault="00F370E0" w:rsidP="00F370E0">
      <w:pPr>
        <w:widowControl w:val="0"/>
        <w:numPr>
          <w:ilvl w:val="1"/>
          <w:numId w:val="110"/>
        </w:numPr>
        <w:autoSpaceDE w:val="0"/>
        <w:autoSpaceDN w:val="0"/>
        <w:adjustRightInd w:val="0"/>
        <w:jc w:val="both"/>
        <w:rPr>
          <w:lang w:eastAsia="lv-LV"/>
        </w:rPr>
      </w:pPr>
      <w:r w:rsidRPr="00F370E0">
        <w:rPr>
          <w:lang w:eastAsia="lv-LV"/>
        </w:rPr>
        <w:t>Līgums ir sagatavots divos eksemplāros, pa vienam katram Līdzējam. Līgumam pievienoti šādi pielikumi:</w:t>
      </w:r>
    </w:p>
    <w:p w14:paraId="6865CBD0"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w:t>
      </w:r>
      <w:proofErr w:type="gramStart"/>
      <w:r w:rsidRPr="00F370E0">
        <w:rPr>
          <w:lang w:eastAsia="lv-LV"/>
        </w:rPr>
        <w:t>1– Sa</w:t>
      </w:r>
      <w:proofErr w:type="gramEnd"/>
      <w:r w:rsidRPr="00F370E0">
        <w:rPr>
          <w:lang w:eastAsia="lv-LV"/>
        </w:rPr>
        <w:t>runu procedūras dokumentācija (glabājas pie Pasūtītāja un fiziski netiek pievienota Līgumam);</w:t>
      </w:r>
    </w:p>
    <w:p w14:paraId="2448D137"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Nr.2 - Uzņēmēja piedāvājums sarunu procedūrā (glabājas pie Pasūtītāja un fiziski netiek pievienota līgumam);</w:t>
      </w:r>
    </w:p>
    <w:p w14:paraId="188EFEFA"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Nr.3 – Darbu izpildes Tāme;</w:t>
      </w:r>
    </w:p>
    <w:p w14:paraId="40D8880C" w14:textId="77777777" w:rsidR="00F370E0" w:rsidRPr="00F370E0" w:rsidRDefault="00F370E0" w:rsidP="00F370E0">
      <w:pPr>
        <w:widowControl w:val="0"/>
        <w:numPr>
          <w:ilvl w:val="2"/>
          <w:numId w:val="110"/>
        </w:numPr>
        <w:autoSpaceDE w:val="0"/>
        <w:autoSpaceDN w:val="0"/>
        <w:adjustRightInd w:val="0"/>
        <w:jc w:val="both"/>
        <w:rPr>
          <w:lang w:eastAsia="lv-LV"/>
        </w:rPr>
      </w:pPr>
      <w:r w:rsidRPr="00F370E0">
        <w:rPr>
          <w:lang w:eastAsia="lv-LV"/>
        </w:rPr>
        <w:t>Pielikums Nr.4 - Darbu izpildes laika grafiks (glabājas pie Pasūtītāja un fiziski netiek pievienots līgumam).</w:t>
      </w:r>
    </w:p>
    <w:p w14:paraId="4DE81C49" w14:textId="77777777" w:rsidR="00F370E0" w:rsidRPr="00F370E0" w:rsidRDefault="00F370E0" w:rsidP="00F370E0">
      <w:pPr>
        <w:widowControl w:val="0"/>
        <w:autoSpaceDE w:val="0"/>
        <w:autoSpaceDN w:val="0"/>
        <w:adjustRightInd w:val="0"/>
        <w:ind w:left="1224"/>
        <w:jc w:val="both"/>
        <w:rPr>
          <w:lang w:eastAsia="lv-LV"/>
        </w:rPr>
      </w:pPr>
    </w:p>
    <w:p w14:paraId="5C91F3E2" w14:textId="77777777" w:rsidR="00F370E0" w:rsidRPr="00F370E0" w:rsidRDefault="00F370E0" w:rsidP="00F370E0">
      <w:pPr>
        <w:widowControl w:val="0"/>
        <w:numPr>
          <w:ilvl w:val="0"/>
          <w:numId w:val="110"/>
        </w:numPr>
        <w:autoSpaceDE w:val="0"/>
        <w:autoSpaceDN w:val="0"/>
        <w:adjustRightInd w:val="0"/>
        <w:jc w:val="center"/>
        <w:rPr>
          <w:b/>
          <w:lang w:eastAsia="lv-LV"/>
        </w:rPr>
      </w:pPr>
      <w:r w:rsidRPr="00F370E0">
        <w:rPr>
          <w:b/>
          <w:lang w:eastAsia="lv-LV"/>
        </w:rPr>
        <w:t>Līdzēju rekvizīti un pārstāvju paraksti:</w:t>
      </w:r>
    </w:p>
    <w:p w14:paraId="66461D5C" w14:textId="77777777" w:rsidR="00F370E0" w:rsidRPr="00F370E0" w:rsidRDefault="00F370E0" w:rsidP="00F370E0">
      <w:pPr>
        <w:widowControl w:val="0"/>
        <w:autoSpaceDE w:val="0"/>
        <w:autoSpaceDN w:val="0"/>
        <w:adjustRightInd w:val="0"/>
        <w:ind w:left="360"/>
        <w:rPr>
          <w:b/>
          <w:lang w:eastAsia="lv-LV"/>
        </w:rPr>
      </w:pPr>
    </w:p>
    <w:tbl>
      <w:tblPr>
        <w:tblW w:w="0" w:type="auto"/>
        <w:tblInd w:w="360" w:type="dxa"/>
        <w:tblLook w:val="04A0" w:firstRow="1" w:lastRow="0" w:firstColumn="1" w:lastColumn="0" w:noHBand="0" w:noVBand="1"/>
      </w:tblPr>
      <w:tblGrid>
        <w:gridCol w:w="4453"/>
        <w:gridCol w:w="4453"/>
      </w:tblGrid>
      <w:tr w:rsidR="00F370E0" w:rsidRPr="00F370E0" w14:paraId="133ACE3F" w14:textId="77777777" w:rsidTr="00024012">
        <w:tc>
          <w:tcPr>
            <w:tcW w:w="4453" w:type="dxa"/>
          </w:tcPr>
          <w:p w14:paraId="2AE140B8"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Pasūtītājs:</w:t>
            </w:r>
          </w:p>
          <w:p w14:paraId="1E7C94B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SIA „Jūrmalas siltums”</w:t>
            </w:r>
          </w:p>
          <w:p w14:paraId="2C61B0A2"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Nr.42803008058</w:t>
            </w:r>
          </w:p>
          <w:p w14:paraId="3AC1F84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juridiskā adrese: Slokas iela 47A, Jūrmala, LV-2015</w:t>
            </w:r>
          </w:p>
          <w:p w14:paraId="3E5E1222" w14:textId="77777777" w:rsidR="00F370E0" w:rsidRPr="00F370E0" w:rsidRDefault="00F370E0" w:rsidP="00F370E0">
            <w:pPr>
              <w:widowControl w:val="0"/>
              <w:autoSpaceDE w:val="0"/>
              <w:autoSpaceDN w:val="0"/>
              <w:adjustRightInd w:val="0"/>
              <w:contextualSpacing/>
              <w:jc w:val="both"/>
              <w:rPr>
                <w:lang w:eastAsia="lv-LV"/>
              </w:rPr>
            </w:pPr>
            <w:proofErr w:type="spellStart"/>
            <w:r w:rsidRPr="00F370E0">
              <w:rPr>
                <w:lang w:eastAsia="lv-LV"/>
              </w:rPr>
              <w:t>KontaNr</w:t>
            </w:r>
            <w:proofErr w:type="spellEnd"/>
            <w:r w:rsidRPr="00F370E0">
              <w:rPr>
                <w:lang w:eastAsia="lv-LV"/>
              </w:rPr>
              <w:t>. LV59UNLA0010000206401</w:t>
            </w:r>
          </w:p>
          <w:p w14:paraId="39EA7C7E"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Banka: AS „SEB banka”</w:t>
            </w:r>
          </w:p>
          <w:p w14:paraId="73B6B4F4"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tālr./fakss: 67760800/67147138</w:t>
            </w:r>
          </w:p>
          <w:p w14:paraId="4348E3E9" w14:textId="77777777" w:rsidR="00F370E0" w:rsidRPr="00F370E0" w:rsidRDefault="00F370E0" w:rsidP="00F370E0">
            <w:pPr>
              <w:widowControl w:val="0"/>
              <w:autoSpaceDE w:val="0"/>
              <w:autoSpaceDN w:val="0"/>
              <w:adjustRightInd w:val="0"/>
              <w:jc w:val="both"/>
              <w:rPr>
                <w:lang w:eastAsia="lv-LV"/>
              </w:rPr>
            </w:pPr>
            <w:r w:rsidRPr="00F370E0">
              <w:rPr>
                <w:lang w:eastAsia="lv-LV"/>
              </w:rPr>
              <w:t>e-pasts: info@jurmalassiltums.lv</w:t>
            </w:r>
          </w:p>
          <w:p w14:paraId="5E5C3171" w14:textId="77777777" w:rsidR="00F370E0" w:rsidRPr="00F370E0" w:rsidRDefault="00F370E0" w:rsidP="00F370E0">
            <w:pPr>
              <w:widowControl w:val="0"/>
              <w:autoSpaceDE w:val="0"/>
              <w:autoSpaceDN w:val="0"/>
              <w:adjustRightInd w:val="0"/>
              <w:jc w:val="both"/>
              <w:rPr>
                <w:lang w:eastAsia="lv-LV"/>
              </w:rPr>
            </w:pPr>
          </w:p>
          <w:p w14:paraId="11E1A70D" w14:textId="77777777" w:rsidR="00F370E0" w:rsidRPr="00F370E0" w:rsidRDefault="00F370E0" w:rsidP="00F370E0">
            <w:pPr>
              <w:widowControl w:val="0"/>
              <w:autoSpaceDE w:val="0"/>
              <w:autoSpaceDN w:val="0"/>
              <w:adjustRightInd w:val="0"/>
              <w:jc w:val="both"/>
              <w:rPr>
                <w:lang w:eastAsia="lv-LV"/>
              </w:rPr>
            </w:pPr>
          </w:p>
          <w:p w14:paraId="18D25FE3" w14:textId="77777777" w:rsidR="00F370E0" w:rsidRPr="00F370E0" w:rsidRDefault="00F370E0" w:rsidP="00F370E0">
            <w:pPr>
              <w:widowControl w:val="0"/>
              <w:autoSpaceDE w:val="0"/>
              <w:autoSpaceDN w:val="0"/>
              <w:adjustRightInd w:val="0"/>
              <w:jc w:val="both"/>
              <w:rPr>
                <w:lang w:eastAsia="lv-LV"/>
              </w:rPr>
            </w:pPr>
            <w:r w:rsidRPr="00F370E0">
              <w:rPr>
                <w:lang w:eastAsia="lv-LV"/>
              </w:rPr>
              <w:lastRenderedPageBreak/>
              <w:t>____________________</w:t>
            </w:r>
          </w:p>
          <w:p w14:paraId="59B549DA"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tc>
        <w:tc>
          <w:tcPr>
            <w:tcW w:w="4453" w:type="dxa"/>
          </w:tcPr>
          <w:p w14:paraId="1ADF077D"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lastRenderedPageBreak/>
              <w:t>Uzņēmējs:</w:t>
            </w:r>
          </w:p>
          <w:p w14:paraId="792F1156"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Reģistrācijas Nr.</w:t>
            </w:r>
          </w:p>
          <w:p w14:paraId="1DB902A9"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juridiskā adrese: </w:t>
            </w:r>
          </w:p>
          <w:p w14:paraId="5DA7CEF5"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Konta Nr. </w:t>
            </w:r>
          </w:p>
          <w:p w14:paraId="09BB6460" w14:textId="77777777" w:rsidR="00F370E0" w:rsidRPr="00F370E0" w:rsidRDefault="00F370E0" w:rsidP="00F370E0">
            <w:pPr>
              <w:widowControl w:val="0"/>
              <w:autoSpaceDE w:val="0"/>
              <w:autoSpaceDN w:val="0"/>
              <w:adjustRightInd w:val="0"/>
              <w:contextualSpacing/>
              <w:jc w:val="both"/>
              <w:rPr>
                <w:lang w:eastAsia="lv-LV"/>
              </w:rPr>
            </w:pPr>
            <w:r w:rsidRPr="00F370E0">
              <w:rPr>
                <w:lang w:eastAsia="lv-LV"/>
              </w:rPr>
              <w:t xml:space="preserve">Banka: Tālr., fakss </w:t>
            </w:r>
          </w:p>
          <w:p w14:paraId="75066268" w14:textId="77777777" w:rsidR="00F370E0" w:rsidRPr="00F370E0" w:rsidRDefault="00F370E0" w:rsidP="00F370E0">
            <w:pPr>
              <w:widowControl w:val="0"/>
              <w:autoSpaceDE w:val="0"/>
              <w:autoSpaceDN w:val="0"/>
              <w:adjustRightInd w:val="0"/>
              <w:jc w:val="both"/>
              <w:rPr>
                <w:lang w:eastAsia="lv-LV"/>
              </w:rPr>
            </w:pPr>
            <w:r w:rsidRPr="00F370E0">
              <w:rPr>
                <w:lang w:eastAsia="lv-LV"/>
              </w:rPr>
              <w:t xml:space="preserve">e-pasts: </w:t>
            </w:r>
          </w:p>
          <w:p w14:paraId="10FA1E14" w14:textId="77777777" w:rsidR="00F370E0" w:rsidRPr="00F370E0" w:rsidRDefault="00F370E0" w:rsidP="00F370E0">
            <w:pPr>
              <w:widowControl w:val="0"/>
              <w:autoSpaceDE w:val="0"/>
              <w:autoSpaceDN w:val="0"/>
              <w:adjustRightInd w:val="0"/>
              <w:jc w:val="both"/>
              <w:rPr>
                <w:lang w:eastAsia="lv-LV"/>
              </w:rPr>
            </w:pPr>
          </w:p>
          <w:p w14:paraId="6660A720" w14:textId="77777777" w:rsidR="00F370E0" w:rsidRPr="00F370E0" w:rsidRDefault="00F370E0" w:rsidP="00F370E0">
            <w:pPr>
              <w:widowControl w:val="0"/>
              <w:autoSpaceDE w:val="0"/>
              <w:autoSpaceDN w:val="0"/>
              <w:adjustRightInd w:val="0"/>
              <w:jc w:val="both"/>
              <w:rPr>
                <w:lang w:eastAsia="lv-LV"/>
              </w:rPr>
            </w:pPr>
            <w:r w:rsidRPr="00F370E0">
              <w:rPr>
                <w:lang w:eastAsia="lv-LV"/>
              </w:rPr>
              <w:t>_______________________</w:t>
            </w:r>
          </w:p>
          <w:p w14:paraId="24F869DE" w14:textId="77777777" w:rsidR="00F370E0" w:rsidRPr="00F370E0" w:rsidRDefault="00F370E0" w:rsidP="00F370E0">
            <w:pPr>
              <w:widowControl w:val="0"/>
              <w:autoSpaceDE w:val="0"/>
              <w:autoSpaceDN w:val="0"/>
              <w:adjustRightInd w:val="0"/>
              <w:jc w:val="both"/>
              <w:rPr>
                <w:lang w:eastAsia="lv-LV"/>
              </w:rPr>
            </w:pPr>
            <w:r w:rsidRPr="00F370E0">
              <w:rPr>
                <w:lang w:eastAsia="lv-LV"/>
              </w:rPr>
              <w:t>Valdes priekšsēdētājs</w:t>
            </w:r>
          </w:p>
          <w:p w14:paraId="69022B0F" w14:textId="77777777" w:rsidR="00F370E0" w:rsidRPr="00F370E0" w:rsidRDefault="00F370E0" w:rsidP="00F370E0">
            <w:pPr>
              <w:widowControl w:val="0"/>
              <w:autoSpaceDE w:val="0"/>
              <w:autoSpaceDN w:val="0"/>
              <w:adjustRightInd w:val="0"/>
              <w:jc w:val="both"/>
              <w:rPr>
                <w:lang w:eastAsia="lv-LV"/>
              </w:rPr>
            </w:pPr>
          </w:p>
        </w:tc>
      </w:tr>
    </w:tbl>
    <w:p w14:paraId="5206FAA9" w14:textId="77777777" w:rsidR="00F370E0" w:rsidRPr="00F370E0" w:rsidRDefault="00F370E0" w:rsidP="00F370E0">
      <w:pPr>
        <w:widowControl w:val="0"/>
        <w:autoSpaceDE w:val="0"/>
        <w:autoSpaceDN w:val="0"/>
        <w:adjustRightInd w:val="0"/>
        <w:jc w:val="both"/>
        <w:rPr>
          <w:lang w:eastAsia="lv-LV"/>
        </w:rPr>
      </w:pPr>
      <w:r w:rsidRPr="00F370E0">
        <w:rPr>
          <w:lang w:eastAsia="lv-LV"/>
        </w:rPr>
        <w:t xml:space="preserve">       ____________________</w:t>
      </w:r>
    </w:p>
    <w:p w14:paraId="70CB12F0" w14:textId="77777777" w:rsidR="00F370E0" w:rsidRPr="00F370E0" w:rsidRDefault="00F370E0" w:rsidP="00F370E0">
      <w:pPr>
        <w:widowControl w:val="0"/>
        <w:autoSpaceDE w:val="0"/>
        <w:autoSpaceDN w:val="0"/>
        <w:adjustRightInd w:val="0"/>
        <w:rPr>
          <w:lang w:eastAsia="lv-LV"/>
        </w:rPr>
      </w:pPr>
      <w:r w:rsidRPr="00F370E0">
        <w:rPr>
          <w:lang w:eastAsia="lv-LV"/>
        </w:rPr>
        <w:t xml:space="preserve">        Valdes loceklis</w:t>
      </w:r>
    </w:p>
    <w:p w14:paraId="39A27075" w14:textId="77777777" w:rsidR="0064284C" w:rsidRPr="00321BE1" w:rsidRDefault="0064284C" w:rsidP="0064284C">
      <w:pPr>
        <w:jc w:val="both"/>
        <w:rPr>
          <w:sz w:val="20"/>
          <w:szCs w:val="20"/>
        </w:rPr>
      </w:pPr>
    </w:p>
    <w:p w14:paraId="27C1084E" w14:textId="77777777" w:rsidR="0064284C" w:rsidRPr="00321BE1" w:rsidRDefault="0064284C" w:rsidP="0064284C">
      <w:pPr>
        <w:ind w:firstLine="567"/>
        <w:jc w:val="both"/>
        <w:rPr>
          <w:b/>
          <w:bCs/>
          <w:sz w:val="20"/>
          <w:szCs w:val="20"/>
        </w:rPr>
      </w:pPr>
      <w:r w:rsidRPr="00321BE1">
        <w:rPr>
          <w:b/>
          <w:bCs/>
          <w:sz w:val="20"/>
          <w:szCs w:val="20"/>
        </w:rPr>
        <w:br w:type="page"/>
      </w:r>
    </w:p>
    <w:p w14:paraId="33685CF9" w14:textId="77777777" w:rsidR="0064284C" w:rsidRPr="004C19BD" w:rsidRDefault="0064284C" w:rsidP="0064284C">
      <w:pPr>
        <w:overflowPunct w:val="0"/>
        <w:autoSpaceDE w:val="0"/>
        <w:autoSpaceDN w:val="0"/>
        <w:adjustRightInd w:val="0"/>
        <w:jc w:val="right"/>
        <w:textAlignment w:val="baseline"/>
        <w:rPr>
          <w:b/>
          <w:sz w:val="20"/>
          <w:szCs w:val="20"/>
        </w:rPr>
      </w:pPr>
      <w:r>
        <w:rPr>
          <w:b/>
          <w:sz w:val="20"/>
          <w:szCs w:val="20"/>
        </w:rPr>
        <w:lastRenderedPageBreak/>
        <w:t>5</w:t>
      </w:r>
      <w:r w:rsidRPr="004C19BD">
        <w:rPr>
          <w:b/>
          <w:sz w:val="20"/>
          <w:szCs w:val="20"/>
        </w:rPr>
        <w:t>.pielikums</w:t>
      </w:r>
    </w:p>
    <w:p w14:paraId="6F756C17" w14:textId="77777777" w:rsidR="0037073E" w:rsidRPr="00F334DE" w:rsidRDefault="0037073E" w:rsidP="0037073E">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06C0A5CC" w14:textId="77777777" w:rsidR="0037073E" w:rsidRDefault="0037073E" w:rsidP="0037073E">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27A524E7" w14:textId="77777777" w:rsidR="0037073E" w:rsidRPr="00E938CA" w:rsidRDefault="0037073E" w:rsidP="0037073E">
      <w:pPr>
        <w:tabs>
          <w:tab w:val="left" w:pos="0"/>
          <w:tab w:val="left" w:pos="3600"/>
        </w:tabs>
        <w:ind w:left="284" w:right="-6" w:hanging="284"/>
        <w:jc w:val="right"/>
        <w:rPr>
          <w:bCs/>
          <w:sz w:val="32"/>
          <w:szCs w:val="32"/>
        </w:rPr>
      </w:pPr>
      <w:r w:rsidRPr="00E938CA">
        <w:rPr>
          <w:bCs/>
        </w:rPr>
        <w:t xml:space="preserve">Slokas iela 47a </w:t>
      </w:r>
      <w:r>
        <w:rPr>
          <w:bCs/>
        </w:rPr>
        <w:t>3</w:t>
      </w:r>
      <w:r w:rsidRPr="00E938CA">
        <w:rPr>
          <w:bCs/>
        </w:rPr>
        <w:t>.etapa remontdarbi</w:t>
      </w:r>
      <w:r w:rsidRPr="00E938CA">
        <w:rPr>
          <w:rFonts w:eastAsia="Calibri"/>
          <w:bCs/>
        </w:rPr>
        <w:t>”</w:t>
      </w:r>
    </w:p>
    <w:p w14:paraId="058588B0" w14:textId="77777777" w:rsidR="0037073E" w:rsidRDefault="0037073E" w:rsidP="0037073E">
      <w:pPr>
        <w:spacing w:line="252" w:lineRule="auto"/>
        <w:jc w:val="right"/>
        <w:rPr>
          <w:noProof/>
        </w:rPr>
      </w:pPr>
      <w:r w:rsidRPr="00A96AFA">
        <w:rPr>
          <w:noProof/>
        </w:rPr>
        <w:t xml:space="preserve">identifikācijas Nr. </w:t>
      </w:r>
      <w:r w:rsidRPr="00E938CA">
        <w:rPr>
          <w:noProof/>
        </w:rPr>
        <w:t>JSKMPS20</w:t>
      </w:r>
      <w:r>
        <w:rPr>
          <w:noProof/>
        </w:rPr>
        <w:t>20/4</w:t>
      </w:r>
    </w:p>
    <w:p w14:paraId="1981D3D3" w14:textId="77777777" w:rsidR="0064284C" w:rsidRPr="004C19BD" w:rsidRDefault="0064284C" w:rsidP="0064284C">
      <w:pPr>
        <w:overflowPunct w:val="0"/>
        <w:autoSpaceDE w:val="0"/>
        <w:autoSpaceDN w:val="0"/>
        <w:adjustRightInd w:val="0"/>
        <w:jc w:val="right"/>
        <w:textAlignment w:val="baseline"/>
        <w:rPr>
          <w:sz w:val="20"/>
          <w:szCs w:val="20"/>
        </w:rPr>
      </w:pPr>
    </w:p>
    <w:p w14:paraId="24A80D5C" w14:textId="77777777" w:rsidR="0064284C" w:rsidRPr="004C19BD" w:rsidRDefault="0064284C" w:rsidP="0064284C">
      <w:pPr>
        <w:ind w:left="360"/>
        <w:jc w:val="center"/>
        <w:rPr>
          <w:b/>
          <w:sz w:val="20"/>
          <w:szCs w:val="20"/>
        </w:rPr>
      </w:pPr>
      <w:r w:rsidRPr="004C19BD">
        <w:rPr>
          <w:b/>
          <w:sz w:val="20"/>
          <w:szCs w:val="20"/>
        </w:rPr>
        <w:t>FINANŠU PIEDĀVĀJUMS</w:t>
      </w:r>
    </w:p>
    <w:p w14:paraId="5E1555BE" w14:textId="77777777" w:rsidR="0064284C" w:rsidRPr="004C19BD" w:rsidRDefault="0064284C" w:rsidP="0064284C">
      <w:pPr>
        <w:ind w:left="360"/>
        <w:jc w:val="center"/>
        <w:rPr>
          <w:sz w:val="20"/>
          <w:szCs w:val="20"/>
        </w:rPr>
      </w:pPr>
      <w:r w:rsidRPr="004C19BD">
        <w:rPr>
          <w:sz w:val="20"/>
          <w:szCs w:val="20"/>
        </w:rPr>
        <w:t>/forma/</w:t>
      </w:r>
    </w:p>
    <w:p w14:paraId="73873343" w14:textId="77777777" w:rsidR="0064284C" w:rsidRPr="004C19BD" w:rsidRDefault="0064284C" w:rsidP="0064284C">
      <w:pPr>
        <w:ind w:left="360"/>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9202509" w14:textId="77777777" w:rsidTr="002A1CB3">
        <w:tc>
          <w:tcPr>
            <w:tcW w:w="2297" w:type="dxa"/>
            <w:vAlign w:val="center"/>
          </w:tcPr>
          <w:p w14:paraId="24C677FE" w14:textId="77777777" w:rsidR="0064284C" w:rsidRPr="004C19BD" w:rsidRDefault="0064284C" w:rsidP="002A1CB3">
            <w:pPr>
              <w:rPr>
                <w:b/>
                <w:sz w:val="20"/>
                <w:szCs w:val="20"/>
              </w:rPr>
            </w:pPr>
            <w:r w:rsidRPr="004C19BD">
              <w:rPr>
                <w:b/>
                <w:sz w:val="20"/>
                <w:szCs w:val="20"/>
              </w:rPr>
              <w:t>Pasūtītājs</w:t>
            </w:r>
          </w:p>
        </w:tc>
        <w:tc>
          <w:tcPr>
            <w:tcW w:w="6804" w:type="dxa"/>
          </w:tcPr>
          <w:p w14:paraId="6CF61F6A" w14:textId="77777777" w:rsidR="0064284C" w:rsidRPr="004C19BD" w:rsidRDefault="0064284C" w:rsidP="002A1CB3">
            <w:pPr>
              <w:jc w:val="both"/>
              <w:rPr>
                <w:sz w:val="20"/>
                <w:szCs w:val="20"/>
              </w:rPr>
            </w:pPr>
            <w:r w:rsidRPr="004C19BD">
              <w:rPr>
                <w:rFonts w:eastAsia="Calibri"/>
                <w:sz w:val="20"/>
                <w:szCs w:val="20"/>
              </w:rPr>
              <w:t>SIA</w:t>
            </w:r>
            <w:r w:rsidRPr="004C19BD">
              <w:rPr>
                <w:sz w:val="20"/>
                <w:szCs w:val="20"/>
              </w:rPr>
              <w:t xml:space="preserve"> “</w:t>
            </w:r>
            <w:r w:rsidR="006C4856">
              <w:rPr>
                <w:sz w:val="20"/>
                <w:szCs w:val="20"/>
              </w:rPr>
              <w:t>Jūrmalas</w:t>
            </w:r>
            <w:r w:rsidRPr="004C19BD">
              <w:rPr>
                <w:sz w:val="20"/>
                <w:szCs w:val="20"/>
              </w:rPr>
              <w:t xml:space="preserve"> siltums”, r</w:t>
            </w:r>
            <w:r w:rsidRPr="004C19BD">
              <w:rPr>
                <w:rFonts w:eastAsia="Calibri"/>
                <w:sz w:val="20"/>
                <w:szCs w:val="20"/>
              </w:rPr>
              <w:t xml:space="preserve">eģistrācijas Nr. </w:t>
            </w:r>
            <w:r>
              <w:rPr>
                <w:sz w:val="20"/>
                <w:szCs w:val="20"/>
              </w:rPr>
              <w:t>49203001267</w:t>
            </w:r>
            <w:r w:rsidRPr="004C19BD">
              <w:rPr>
                <w:sz w:val="20"/>
                <w:szCs w:val="20"/>
              </w:rPr>
              <w:t xml:space="preserve">, </w:t>
            </w:r>
            <w:r w:rsidR="006C4856">
              <w:rPr>
                <w:rFonts w:eastAsia="Calibri"/>
                <w:sz w:val="20"/>
                <w:szCs w:val="20"/>
              </w:rPr>
              <w:t>Slokas</w:t>
            </w:r>
            <w:r>
              <w:rPr>
                <w:rFonts w:eastAsia="Calibri"/>
                <w:sz w:val="20"/>
                <w:szCs w:val="20"/>
              </w:rPr>
              <w:t xml:space="preserve"> iela </w:t>
            </w:r>
            <w:r w:rsidR="006C4856">
              <w:rPr>
                <w:rFonts w:eastAsia="Calibri"/>
                <w:sz w:val="20"/>
                <w:szCs w:val="20"/>
              </w:rPr>
              <w:t>47A</w:t>
            </w:r>
            <w:r>
              <w:rPr>
                <w:rFonts w:eastAsia="Calibri"/>
                <w:sz w:val="20"/>
                <w:szCs w:val="20"/>
              </w:rPr>
              <w:t xml:space="preserve">, </w:t>
            </w:r>
            <w:r w:rsidR="006C4856">
              <w:rPr>
                <w:rFonts w:eastAsia="Calibri"/>
                <w:sz w:val="20"/>
                <w:szCs w:val="20"/>
              </w:rPr>
              <w:t>Jūrmala</w:t>
            </w:r>
            <w:r>
              <w:rPr>
                <w:rFonts w:eastAsia="Calibri"/>
                <w:sz w:val="20"/>
                <w:szCs w:val="20"/>
              </w:rPr>
              <w:t>,, LV-</w:t>
            </w:r>
            <w:r w:rsidR="006C4856">
              <w:rPr>
                <w:rFonts w:eastAsia="Calibri"/>
                <w:sz w:val="20"/>
                <w:szCs w:val="20"/>
              </w:rPr>
              <w:t>2025</w:t>
            </w:r>
          </w:p>
        </w:tc>
      </w:tr>
      <w:tr w:rsidR="0064284C" w:rsidRPr="00FD7932" w14:paraId="6D242A1C" w14:textId="77777777" w:rsidTr="002A1CB3">
        <w:trPr>
          <w:trHeight w:val="605"/>
        </w:trPr>
        <w:tc>
          <w:tcPr>
            <w:tcW w:w="2297" w:type="dxa"/>
            <w:vAlign w:val="center"/>
          </w:tcPr>
          <w:p w14:paraId="2139AA1B" w14:textId="77777777" w:rsidR="0064284C" w:rsidRPr="00FD7932" w:rsidRDefault="0064284C" w:rsidP="002A1CB3">
            <w:pPr>
              <w:rPr>
                <w:b/>
                <w:sz w:val="20"/>
                <w:szCs w:val="20"/>
              </w:rPr>
            </w:pPr>
            <w:r w:rsidRPr="00FD7932">
              <w:rPr>
                <w:b/>
                <w:sz w:val="20"/>
                <w:szCs w:val="20"/>
              </w:rPr>
              <w:t>IEPIRKUMS</w:t>
            </w:r>
          </w:p>
        </w:tc>
        <w:tc>
          <w:tcPr>
            <w:tcW w:w="6804" w:type="dxa"/>
          </w:tcPr>
          <w:p w14:paraId="5713F7F3" w14:textId="77777777" w:rsidR="0037073E" w:rsidRDefault="006C4856" w:rsidP="0037073E">
            <w:pPr>
              <w:tabs>
                <w:tab w:val="left" w:pos="0"/>
                <w:tab w:val="left" w:pos="3600"/>
              </w:tabs>
              <w:ind w:left="284" w:right="-6" w:hanging="284"/>
              <w:jc w:val="both"/>
              <w:rPr>
                <w:bCs/>
              </w:rPr>
            </w:pPr>
            <w:r>
              <w:rPr>
                <w:sz w:val="18"/>
                <w:szCs w:val="18"/>
              </w:rPr>
              <w:t xml:space="preserve"> </w:t>
            </w:r>
            <w:r w:rsidR="0037073E" w:rsidRPr="00E938CA">
              <w:rPr>
                <w:rFonts w:eastAsia="Calibri"/>
                <w:bCs/>
              </w:rPr>
              <w:t>“</w:t>
            </w:r>
            <w:r w:rsidR="0037073E" w:rsidRPr="00E938CA">
              <w:rPr>
                <w:bCs/>
              </w:rPr>
              <w:t xml:space="preserve">Katlu mājas pārbūve Jūrmalā, </w:t>
            </w:r>
          </w:p>
          <w:p w14:paraId="341C1871" w14:textId="77777777" w:rsidR="0037073E" w:rsidRPr="00E938CA" w:rsidRDefault="0037073E" w:rsidP="0037073E">
            <w:pPr>
              <w:tabs>
                <w:tab w:val="left" w:pos="0"/>
                <w:tab w:val="left" w:pos="3600"/>
              </w:tabs>
              <w:ind w:left="284" w:right="-6" w:hanging="284"/>
              <w:jc w:val="both"/>
              <w:rPr>
                <w:bCs/>
                <w:sz w:val="32"/>
                <w:szCs w:val="32"/>
              </w:rPr>
            </w:pPr>
            <w:r w:rsidRPr="00E938CA">
              <w:rPr>
                <w:bCs/>
              </w:rPr>
              <w:t xml:space="preserve">Slokas iela 47a </w:t>
            </w:r>
            <w:r>
              <w:rPr>
                <w:bCs/>
              </w:rPr>
              <w:t>3</w:t>
            </w:r>
            <w:r w:rsidRPr="00E938CA">
              <w:rPr>
                <w:bCs/>
              </w:rPr>
              <w:t>.etapa remontdarbi</w:t>
            </w:r>
            <w:r w:rsidRPr="00E938CA">
              <w:rPr>
                <w:rFonts w:eastAsia="Calibri"/>
                <w:bCs/>
              </w:rPr>
              <w:t>”</w:t>
            </w:r>
          </w:p>
          <w:p w14:paraId="3C3F8D80" w14:textId="34E287DC" w:rsidR="0064284C" w:rsidRPr="00FD7932" w:rsidRDefault="0064284C" w:rsidP="002A1CB3">
            <w:pPr>
              <w:jc w:val="both"/>
              <w:rPr>
                <w:sz w:val="20"/>
                <w:szCs w:val="20"/>
              </w:rPr>
            </w:pPr>
          </w:p>
        </w:tc>
      </w:tr>
    </w:tbl>
    <w:p w14:paraId="1F70605F" w14:textId="77777777" w:rsidR="0064284C" w:rsidRPr="004C19BD" w:rsidRDefault="0064284C" w:rsidP="0064284C">
      <w:pPr>
        <w:jc w:val="both"/>
        <w:rPr>
          <w:sz w:val="20"/>
          <w:szCs w:val="20"/>
        </w:rPr>
      </w:pPr>
    </w:p>
    <w:p w14:paraId="352DDB14" w14:textId="77777777" w:rsidR="0064284C" w:rsidRPr="004C19BD" w:rsidRDefault="0064284C" w:rsidP="0064284C">
      <w:pPr>
        <w:jc w:val="both"/>
        <w:rPr>
          <w:b/>
          <w:sz w:val="20"/>
          <w:szCs w:val="20"/>
        </w:rPr>
      </w:pPr>
      <w:r w:rsidRPr="004C19BD">
        <w:rPr>
          <w:b/>
          <w:sz w:val="20"/>
          <w:szCs w:val="20"/>
        </w:rPr>
        <w:t>IESNIEDZA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6816"/>
      </w:tblGrid>
      <w:tr w:rsidR="0064284C" w:rsidRPr="004C19BD" w14:paraId="5C35518D" w14:textId="77777777" w:rsidTr="002A1CB3">
        <w:tc>
          <w:tcPr>
            <w:tcW w:w="2297" w:type="dxa"/>
          </w:tcPr>
          <w:p w14:paraId="3B3A5B71" w14:textId="77777777" w:rsidR="0064284C" w:rsidRPr="004C19BD" w:rsidRDefault="0064284C" w:rsidP="002A1CB3">
            <w:pPr>
              <w:rPr>
                <w:b/>
                <w:sz w:val="20"/>
                <w:szCs w:val="20"/>
              </w:rPr>
            </w:pPr>
            <w:r w:rsidRPr="004C19BD">
              <w:rPr>
                <w:b/>
                <w:sz w:val="20"/>
                <w:szCs w:val="20"/>
              </w:rPr>
              <w:t>Pretendenta nosaukums</w:t>
            </w:r>
          </w:p>
        </w:tc>
        <w:tc>
          <w:tcPr>
            <w:tcW w:w="6804" w:type="dxa"/>
          </w:tcPr>
          <w:p w14:paraId="48D2DB56" w14:textId="77777777" w:rsidR="0064284C" w:rsidRPr="004C19BD" w:rsidRDefault="0064284C" w:rsidP="002A1CB3">
            <w:pPr>
              <w:jc w:val="center"/>
              <w:rPr>
                <w:b/>
                <w:sz w:val="20"/>
                <w:szCs w:val="20"/>
              </w:rPr>
            </w:pPr>
            <w:r w:rsidRPr="004C19BD">
              <w:rPr>
                <w:b/>
                <w:sz w:val="20"/>
                <w:szCs w:val="20"/>
              </w:rPr>
              <w:t>Rekvizīti</w:t>
            </w:r>
          </w:p>
        </w:tc>
      </w:tr>
      <w:tr w:rsidR="0064284C" w:rsidRPr="004C19BD" w14:paraId="56AC5192" w14:textId="77777777" w:rsidTr="002A1CB3">
        <w:tc>
          <w:tcPr>
            <w:tcW w:w="2297" w:type="dxa"/>
          </w:tcPr>
          <w:p w14:paraId="048669DD" w14:textId="77777777" w:rsidR="0064284C" w:rsidRPr="004C19BD" w:rsidRDefault="0064284C" w:rsidP="002A1CB3">
            <w:pPr>
              <w:jc w:val="both"/>
              <w:rPr>
                <w:sz w:val="20"/>
                <w:szCs w:val="20"/>
              </w:rPr>
            </w:pPr>
          </w:p>
        </w:tc>
        <w:tc>
          <w:tcPr>
            <w:tcW w:w="6804" w:type="dxa"/>
          </w:tcPr>
          <w:p w14:paraId="3397FC62"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68B9FECF"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427148C7" w14:textId="77777777" w:rsidR="0064284C" w:rsidRPr="004C19BD" w:rsidRDefault="0064284C" w:rsidP="002A1CB3">
            <w:pPr>
              <w:jc w:val="both"/>
              <w:rPr>
                <w:sz w:val="20"/>
                <w:szCs w:val="20"/>
              </w:rPr>
            </w:pPr>
            <w:r w:rsidRPr="004C19BD">
              <w:rPr>
                <w:sz w:val="20"/>
                <w:szCs w:val="20"/>
              </w:rPr>
              <w:t>__________________________________________________________________</w:t>
            </w:r>
          </w:p>
          <w:p w14:paraId="0F01E49F" w14:textId="77777777" w:rsidR="0064284C" w:rsidRPr="004C19BD" w:rsidRDefault="0064284C" w:rsidP="002A1CB3">
            <w:pPr>
              <w:jc w:val="both"/>
              <w:rPr>
                <w:b/>
                <w:sz w:val="20"/>
                <w:szCs w:val="20"/>
              </w:rPr>
            </w:pPr>
          </w:p>
        </w:tc>
      </w:tr>
    </w:tbl>
    <w:p w14:paraId="2BC23584" w14:textId="77777777" w:rsidR="0064284C" w:rsidRPr="004C19BD" w:rsidRDefault="0064284C" w:rsidP="0064284C">
      <w:pPr>
        <w:rPr>
          <w:b/>
          <w:sz w:val="20"/>
          <w:szCs w:val="20"/>
        </w:rPr>
      </w:pPr>
    </w:p>
    <w:p w14:paraId="548BDCDF" w14:textId="77777777" w:rsidR="0064284C" w:rsidRPr="004C19BD" w:rsidRDefault="0064284C" w:rsidP="0064284C">
      <w:pPr>
        <w:rPr>
          <w:b/>
          <w:sz w:val="20"/>
          <w:szCs w:val="20"/>
        </w:rPr>
      </w:pPr>
      <w:r w:rsidRPr="004C19BD">
        <w:rPr>
          <w:b/>
          <w:sz w:val="20"/>
          <w:szCs w:val="20"/>
        </w:rPr>
        <w:t>KONTAKTPERSONA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804"/>
      </w:tblGrid>
      <w:tr w:rsidR="0064284C" w:rsidRPr="004C19BD" w14:paraId="32DB818C" w14:textId="77777777" w:rsidTr="002A1CB3">
        <w:tc>
          <w:tcPr>
            <w:tcW w:w="2297" w:type="dxa"/>
          </w:tcPr>
          <w:p w14:paraId="14A541A3" w14:textId="77777777" w:rsidR="0064284C" w:rsidRPr="004C19BD" w:rsidRDefault="0064284C" w:rsidP="002A1CB3">
            <w:pPr>
              <w:rPr>
                <w:b/>
                <w:sz w:val="20"/>
                <w:szCs w:val="20"/>
              </w:rPr>
            </w:pPr>
            <w:r w:rsidRPr="004C19BD">
              <w:rPr>
                <w:b/>
                <w:sz w:val="20"/>
                <w:szCs w:val="20"/>
              </w:rPr>
              <w:t>Vārds, uzvārds, ieņemamais amats</w:t>
            </w:r>
          </w:p>
        </w:tc>
        <w:tc>
          <w:tcPr>
            <w:tcW w:w="6804" w:type="dxa"/>
          </w:tcPr>
          <w:p w14:paraId="22D3CFE6" w14:textId="77777777" w:rsidR="0064284C" w:rsidRPr="004C19BD" w:rsidRDefault="0064284C" w:rsidP="002A1CB3">
            <w:pPr>
              <w:jc w:val="both"/>
              <w:rPr>
                <w:sz w:val="20"/>
                <w:szCs w:val="20"/>
              </w:rPr>
            </w:pPr>
          </w:p>
        </w:tc>
      </w:tr>
      <w:tr w:rsidR="0064284C" w:rsidRPr="004C19BD" w14:paraId="31D0D1DE" w14:textId="77777777" w:rsidTr="002A1CB3">
        <w:tc>
          <w:tcPr>
            <w:tcW w:w="2297" w:type="dxa"/>
          </w:tcPr>
          <w:p w14:paraId="2A05AD47" w14:textId="77777777" w:rsidR="0064284C" w:rsidRPr="004C19BD" w:rsidRDefault="0064284C" w:rsidP="002A1CB3">
            <w:pPr>
              <w:jc w:val="both"/>
              <w:rPr>
                <w:b/>
                <w:sz w:val="20"/>
                <w:szCs w:val="20"/>
              </w:rPr>
            </w:pPr>
            <w:r w:rsidRPr="004C19BD">
              <w:rPr>
                <w:b/>
                <w:sz w:val="20"/>
                <w:szCs w:val="20"/>
              </w:rPr>
              <w:t>Juridiskā adrese</w:t>
            </w:r>
          </w:p>
        </w:tc>
        <w:tc>
          <w:tcPr>
            <w:tcW w:w="6804" w:type="dxa"/>
          </w:tcPr>
          <w:p w14:paraId="36D55955" w14:textId="77777777" w:rsidR="0064284C" w:rsidRPr="004C19BD" w:rsidRDefault="0064284C" w:rsidP="002A1CB3">
            <w:pPr>
              <w:jc w:val="both"/>
              <w:rPr>
                <w:sz w:val="20"/>
                <w:szCs w:val="20"/>
              </w:rPr>
            </w:pPr>
          </w:p>
        </w:tc>
      </w:tr>
      <w:tr w:rsidR="0064284C" w:rsidRPr="004C19BD" w14:paraId="7E39803C" w14:textId="77777777" w:rsidTr="002A1CB3">
        <w:tc>
          <w:tcPr>
            <w:tcW w:w="2297" w:type="dxa"/>
          </w:tcPr>
          <w:p w14:paraId="33101022" w14:textId="77777777" w:rsidR="0064284C" w:rsidRPr="004C19BD" w:rsidRDefault="0064284C" w:rsidP="002A1CB3">
            <w:pPr>
              <w:jc w:val="both"/>
              <w:rPr>
                <w:b/>
                <w:sz w:val="20"/>
                <w:szCs w:val="20"/>
              </w:rPr>
            </w:pPr>
            <w:r w:rsidRPr="004C19BD">
              <w:rPr>
                <w:b/>
                <w:sz w:val="20"/>
                <w:szCs w:val="20"/>
              </w:rPr>
              <w:t>Tālrunis /fakss</w:t>
            </w:r>
          </w:p>
        </w:tc>
        <w:tc>
          <w:tcPr>
            <w:tcW w:w="6804" w:type="dxa"/>
          </w:tcPr>
          <w:p w14:paraId="0A47C411" w14:textId="77777777" w:rsidR="0064284C" w:rsidRPr="004C19BD" w:rsidRDefault="0064284C" w:rsidP="002A1CB3">
            <w:pPr>
              <w:jc w:val="both"/>
              <w:rPr>
                <w:sz w:val="20"/>
                <w:szCs w:val="20"/>
              </w:rPr>
            </w:pPr>
          </w:p>
        </w:tc>
      </w:tr>
      <w:tr w:rsidR="0064284C" w:rsidRPr="004C19BD" w14:paraId="006657BF" w14:textId="77777777" w:rsidTr="002A1CB3">
        <w:tc>
          <w:tcPr>
            <w:tcW w:w="2297" w:type="dxa"/>
          </w:tcPr>
          <w:p w14:paraId="7EF9899C" w14:textId="77777777" w:rsidR="0064284C" w:rsidRPr="004C19BD" w:rsidRDefault="0064284C" w:rsidP="002A1CB3">
            <w:pPr>
              <w:jc w:val="both"/>
              <w:rPr>
                <w:b/>
                <w:sz w:val="20"/>
                <w:szCs w:val="20"/>
              </w:rPr>
            </w:pPr>
            <w:r w:rsidRPr="004C19BD">
              <w:rPr>
                <w:b/>
                <w:sz w:val="20"/>
                <w:szCs w:val="20"/>
              </w:rPr>
              <w:t>e-pasta adrese</w:t>
            </w:r>
          </w:p>
        </w:tc>
        <w:tc>
          <w:tcPr>
            <w:tcW w:w="6804" w:type="dxa"/>
          </w:tcPr>
          <w:p w14:paraId="462123C7" w14:textId="77777777" w:rsidR="0064284C" w:rsidRPr="004C19BD" w:rsidRDefault="0064284C" w:rsidP="002A1CB3">
            <w:pPr>
              <w:jc w:val="both"/>
              <w:rPr>
                <w:sz w:val="20"/>
                <w:szCs w:val="20"/>
              </w:rPr>
            </w:pPr>
          </w:p>
        </w:tc>
      </w:tr>
    </w:tbl>
    <w:p w14:paraId="7140F4AE" w14:textId="77777777" w:rsidR="0064284C" w:rsidRPr="004C19BD" w:rsidRDefault="0064284C" w:rsidP="0064284C">
      <w:pPr>
        <w:jc w:val="both"/>
        <w:rPr>
          <w:sz w:val="20"/>
          <w:szCs w:val="20"/>
        </w:rPr>
      </w:pPr>
    </w:p>
    <w:p w14:paraId="63F79D30" w14:textId="77777777" w:rsidR="0064284C" w:rsidRPr="004C19BD" w:rsidRDefault="0064284C" w:rsidP="0064284C">
      <w:pPr>
        <w:jc w:val="center"/>
        <w:rPr>
          <w:b/>
          <w:bCs/>
          <w:sz w:val="20"/>
          <w:szCs w:val="20"/>
        </w:rPr>
      </w:pPr>
      <w:r w:rsidRPr="004C19BD">
        <w:rPr>
          <w:b/>
          <w:bCs/>
          <w:sz w:val="20"/>
          <w:szCs w:val="20"/>
        </w:rPr>
        <w:t>PIEDĀVĀJUMS</w:t>
      </w:r>
    </w:p>
    <w:p w14:paraId="2D562AE8" w14:textId="77777777" w:rsidR="0064284C" w:rsidRPr="004C19BD" w:rsidRDefault="0064284C" w:rsidP="0064284C">
      <w:pPr>
        <w:rPr>
          <w:sz w:val="20"/>
          <w:szCs w:val="20"/>
        </w:rPr>
      </w:pPr>
    </w:p>
    <w:p w14:paraId="5DB8D268" w14:textId="29A6D53C" w:rsidR="0064284C" w:rsidRPr="004C19BD" w:rsidRDefault="0064284C" w:rsidP="0064284C">
      <w:pPr>
        <w:tabs>
          <w:tab w:val="left" w:pos="1080"/>
        </w:tabs>
        <w:jc w:val="both"/>
        <w:rPr>
          <w:sz w:val="20"/>
          <w:szCs w:val="20"/>
        </w:rPr>
      </w:pPr>
      <w:r w:rsidRPr="004C19BD">
        <w:rPr>
          <w:sz w:val="20"/>
          <w:szCs w:val="20"/>
        </w:rPr>
        <w:t xml:space="preserve">1. </w:t>
      </w:r>
      <w:r w:rsidRPr="004C19BD">
        <w:rPr>
          <w:sz w:val="20"/>
          <w:szCs w:val="20"/>
          <w:highlight w:val="lightGray"/>
        </w:rPr>
        <w:t>&lt;Pretendenta nosaukums&gt;</w:t>
      </w:r>
      <w:r w:rsidRPr="004C19BD">
        <w:rPr>
          <w:sz w:val="20"/>
          <w:szCs w:val="20"/>
        </w:rPr>
        <w:t xml:space="preserve"> piedāvā veikt būv</w:t>
      </w:r>
      <w:r w:rsidR="0037073E">
        <w:rPr>
          <w:sz w:val="20"/>
          <w:szCs w:val="20"/>
        </w:rPr>
        <w:t>niecību</w:t>
      </w:r>
      <w:r w:rsidRPr="004C19BD">
        <w:rPr>
          <w:sz w:val="20"/>
          <w:szCs w:val="20"/>
        </w:rPr>
        <w:t>, saskaņā ar iepirkuma procedūras dokumentu prasībām un piekrītot visiem iepirkuma procedūras noteikumiem, par summu:</w:t>
      </w:r>
    </w:p>
    <w:p w14:paraId="166CCE9A" w14:textId="77777777" w:rsidR="0064284C" w:rsidRPr="004C19BD" w:rsidRDefault="0064284C" w:rsidP="0064284C">
      <w:pPr>
        <w:tabs>
          <w:tab w:val="left" w:pos="1080"/>
        </w:tabs>
        <w:jc w:val="both"/>
        <w:rPr>
          <w:sz w:val="2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97"/>
        <w:gridCol w:w="6804"/>
      </w:tblGrid>
      <w:tr w:rsidR="0064284C" w:rsidRPr="004C19BD" w14:paraId="591261D3" w14:textId="77777777" w:rsidTr="002A1CB3">
        <w:tc>
          <w:tcPr>
            <w:tcW w:w="2297" w:type="dxa"/>
            <w:shd w:val="clear" w:color="auto" w:fill="D9D9D9"/>
          </w:tcPr>
          <w:p w14:paraId="673EB638" w14:textId="77777777" w:rsidR="0064284C" w:rsidRPr="004C19BD" w:rsidRDefault="0064284C" w:rsidP="002A1CB3">
            <w:pPr>
              <w:widowControl w:val="0"/>
              <w:tabs>
                <w:tab w:val="left" w:pos="1134"/>
              </w:tabs>
              <w:rPr>
                <w:b/>
                <w:sz w:val="20"/>
                <w:szCs w:val="20"/>
              </w:rPr>
            </w:pPr>
            <w:r w:rsidRPr="004C19BD">
              <w:rPr>
                <w:b/>
                <w:sz w:val="20"/>
                <w:szCs w:val="20"/>
              </w:rPr>
              <w:t>Līgumcena bez PVN, EUR*</w:t>
            </w:r>
          </w:p>
        </w:tc>
        <w:tc>
          <w:tcPr>
            <w:tcW w:w="6804" w:type="dxa"/>
          </w:tcPr>
          <w:p w14:paraId="6BE17F19"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w:t>
            </w:r>
          </w:p>
          <w:p w14:paraId="44D5CC7B"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3EC00D0" w14:textId="77777777" w:rsidTr="002A1CB3">
        <w:tc>
          <w:tcPr>
            <w:tcW w:w="2297" w:type="dxa"/>
            <w:shd w:val="clear" w:color="auto" w:fill="D9D9D9"/>
          </w:tcPr>
          <w:p w14:paraId="313FBF02" w14:textId="77777777" w:rsidR="0064284C" w:rsidRPr="004C19BD" w:rsidRDefault="0064284C" w:rsidP="002A1CB3">
            <w:pPr>
              <w:widowControl w:val="0"/>
              <w:tabs>
                <w:tab w:val="left" w:pos="1134"/>
              </w:tabs>
              <w:rPr>
                <w:b/>
                <w:sz w:val="20"/>
                <w:szCs w:val="20"/>
              </w:rPr>
            </w:pPr>
            <w:r w:rsidRPr="004C19BD">
              <w:rPr>
                <w:b/>
                <w:sz w:val="20"/>
                <w:szCs w:val="20"/>
              </w:rPr>
              <w:t>Pievienotās vērtības nodoklis 21%, EUR</w:t>
            </w:r>
          </w:p>
        </w:tc>
        <w:tc>
          <w:tcPr>
            <w:tcW w:w="6804" w:type="dxa"/>
          </w:tcPr>
          <w:p w14:paraId="758F8405"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w:t>
            </w:r>
          </w:p>
          <w:p w14:paraId="1DC89AEC" w14:textId="77777777" w:rsidR="0064284C" w:rsidRPr="004C19BD" w:rsidRDefault="0064284C" w:rsidP="002A1CB3">
            <w:pPr>
              <w:widowControl w:val="0"/>
              <w:tabs>
                <w:tab w:val="left" w:pos="1134"/>
              </w:tabs>
              <w:jc w:val="center"/>
              <w:rPr>
                <w:i/>
                <w:sz w:val="20"/>
                <w:szCs w:val="20"/>
              </w:rPr>
            </w:pPr>
            <w:r w:rsidRPr="004C19BD">
              <w:rPr>
                <w:i/>
                <w:sz w:val="20"/>
                <w:szCs w:val="20"/>
              </w:rPr>
              <w:t>(vārdos un skaitļos)</w:t>
            </w:r>
          </w:p>
        </w:tc>
      </w:tr>
      <w:tr w:rsidR="0064284C" w:rsidRPr="004C19BD" w14:paraId="36F59BDA" w14:textId="77777777" w:rsidTr="002A1CB3">
        <w:tc>
          <w:tcPr>
            <w:tcW w:w="2297" w:type="dxa"/>
            <w:shd w:val="clear" w:color="auto" w:fill="D9D9D9"/>
          </w:tcPr>
          <w:p w14:paraId="7FE8046D" w14:textId="77777777" w:rsidR="0064284C" w:rsidRPr="004C19BD" w:rsidRDefault="0064284C" w:rsidP="002A1CB3">
            <w:pPr>
              <w:widowControl w:val="0"/>
              <w:tabs>
                <w:tab w:val="left" w:pos="1134"/>
              </w:tabs>
              <w:rPr>
                <w:b/>
                <w:sz w:val="20"/>
                <w:szCs w:val="20"/>
              </w:rPr>
            </w:pPr>
            <w:r w:rsidRPr="004C19BD">
              <w:rPr>
                <w:b/>
                <w:sz w:val="20"/>
                <w:szCs w:val="20"/>
              </w:rPr>
              <w:t>SUMMA KOPĀ, EUR</w:t>
            </w:r>
          </w:p>
        </w:tc>
        <w:tc>
          <w:tcPr>
            <w:tcW w:w="6804" w:type="dxa"/>
          </w:tcPr>
          <w:p w14:paraId="02FEB3C6" w14:textId="77777777" w:rsidR="0064284C" w:rsidRPr="004C19BD" w:rsidRDefault="0064284C" w:rsidP="002A1CB3">
            <w:pPr>
              <w:widowControl w:val="0"/>
              <w:tabs>
                <w:tab w:val="left" w:pos="1134"/>
              </w:tabs>
              <w:jc w:val="center"/>
              <w:rPr>
                <w:i/>
                <w:sz w:val="20"/>
                <w:szCs w:val="20"/>
              </w:rPr>
            </w:pPr>
            <w:r w:rsidRPr="004C19BD">
              <w:rPr>
                <w:i/>
                <w:sz w:val="20"/>
                <w:szCs w:val="20"/>
              </w:rPr>
              <w:t>_____________________________________________</w:t>
            </w:r>
          </w:p>
          <w:p w14:paraId="0043753F" w14:textId="77777777" w:rsidR="0064284C" w:rsidRPr="004C19BD" w:rsidRDefault="0064284C" w:rsidP="002A1CB3">
            <w:pPr>
              <w:widowControl w:val="0"/>
              <w:tabs>
                <w:tab w:val="left" w:pos="1134"/>
              </w:tabs>
              <w:jc w:val="center"/>
              <w:rPr>
                <w:sz w:val="20"/>
                <w:szCs w:val="20"/>
              </w:rPr>
            </w:pPr>
            <w:r w:rsidRPr="004C19BD">
              <w:rPr>
                <w:i/>
                <w:sz w:val="20"/>
                <w:szCs w:val="20"/>
              </w:rPr>
              <w:t>(vārdos un skaitļos)</w:t>
            </w:r>
          </w:p>
        </w:tc>
      </w:tr>
    </w:tbl>
    <w:p w14:paraId="0768B9E2" w14:textId="77777777" w:rsidR="0064284C" w:rsidRPr="004C19BD" w:rsidRDefault="0064284C" w:rsidP="0064284C">
      <w:pPr>
        <w:jc w:val="both"/>
        <w:rPr>
          <w:sz w:val="20"/>
          <w:szCs w:val="20"/>
        </w:rPr>
      </w:pPr>
      <w:r w:rsidRPr="004C19BD">
        <w:rPr>
          <w:sz w:val="20"/>
          <w:szCs w:val="20"/>
        </w:rPr>
        <w:t>* cena, kas tiek vērtēta.</w:t>
      </w:r>
    </w:p>
    <w:p w14:paraId="57AFC574" w14:textId="77777777" w:rsidR="0064284C" w:rsidRPr="004C19BD" w:rsidRDefault="0064284C" w:rsidP="0064284C">
      <w:pPr>
        <w:jc w:val="both"/>
        <w:rPr>
          <w:sz w:val="20"/>
          <w:szCs w:val="20"/>
        </w:rPr>
      </w:pPr>
    </w:p>
    <w:p w14:paraId="0D36CF61" w14:textId="77777777" w:rsidR="0064284C" w:rsidRDefault="0064284C" w:rsidP="0064284C">
      <w:pPr>
        <w:widowControl w:val="0"/>
        <w:spacing w:before="120" w:after="120"/>
        <w:jc w:val="both"/>
        <w:rPr>
          <w:sz w:val="20"/>
          <w:szCs w:val="20"/>
        </w:rPr>
      </w:pPr>
      <w:r w:rsidRPr="004C19BD">
        <w:rPr>
          <w:sz w:val="20"/>
          <w:szCs w:val="20"/>
        </w:rPr>
        <w:t xml:space="preserve">2. </w:t>
      </w:r>
      <w:r w:rsidRPr="004C19BD">
        <w:rPr>
          <w:sz w:val="20"/>
          <w:szCs w:val="20"/>
          <w:highlight w:val="lightGray"/>
        </w:rPr>
        <w:t>&lt;Pretendenta nosaukums&gt;</w:t>
      </w:r>
      <w:r w:rsidRPr="004C19BD">
        <w:rPr>
          <w:sz w:val="20"/>
          <w:szCs w:val="20"/>
        </w:rPr>
        <w:t xml:space="preserve"> apliecina, ka finanšu piedāvājumā </w:t>
      </w:r>
      <w:r>
        <w:rPr>
          <w:sz w:val="20"/>
          <w:szCs w:val="20"/>
        </w:rPr>
        <w:t xml:space="preserve">ir </w:t>
      </w:r>
      <w:r w:rsidRPr="004C19BD">
        <w:rPr>
          <w:sz w:val="20"/>
          <w:szCs w:val="20"/>
        </w:rPr>
        <w:t>ievērtēt</w:t>
      </w:r>
      <w:r>
        <w:rPr>
          <w:sz w:val="20"/>
          <w:szCs w:val="20"/>
        </w:rPr>
        <w:t xml:space="preserve">as un </w:t>
      </w:r>
      <w:r>
        <w:rPr>
          <w:rFonts w:eastAsia="Cambria"/>
          <w:bCs/>
          <w:sz w:val="20"/>
          <w:szCs w:val="20"/>
        </w:rPr>
        <w:t>piedāvātajā līgumcenā ir iekļautas visas izmaksas, kas saistītas ar iepirkuma priekšmetu, t.sk. visi valsts un pašvaldību noteiktie nodokļi un nodevas, citas izmaksas, kas ir saistošas Pretendentam</w:t>
      </w:r>
      <w:r>
        <w:rPr>
          <w:sz w:val="20"/>
          <w:szCs w:val="20"/>
        </w:rPr>
        <w:t>.</w:t>
      </w:r>
    </w:p>
    <w:p w14:paraId="0ABE86B8" w14:textId="77777777" w:rsidR="0064284C" w:rsidRPr="004C19BD" w:rsidRDefault="0064284C" w:rsidP="0064284C">
      <w:pPr>
        <w:rPr>
          <w:i/>
          <w:sz w:val="20"/>
          <w:szCs w:val="20"/>
        </w:rPr>
      </w:pPr>
    </w:p>
    <w:p w14:paraId="4A430973" w14:textId="77777777" w:rsidR="0064284C" w:rsidRPr="004C19BD" w:rsidRDefault="0064284C" w:rsidP="0064284C">
      <w:pPr>
        <w:rPr>
          <w:i/>
          <w:iCs/>
          <w:sz w:val="20"/>
          <w:szCs w:val="20"/>
        </w:rPr>
      </w:pPr>
      <w:r w:rsidRPr="004C19BD">
        <w:rPr>
          <w:i/>
          <w:iCs/>
          <w:sz w:val="20"/>
          <w:szCs w:val="20"/>
        </w:rPr>
        <w:t>[datums:] ________________________________________________</w:t>
      </w:r>
    </w:p>
    <w:p w14:paraId="08CE5AFF" w14:textId="77777777" w:rsidR="0064284C" w:rsidRPr="004C19BD" w:rsidRDefault="0064284C" w:rsidP="0064284C">
      <w:pPr>
        <w:rPr>
          <w:i/>
          <w:iCs/>
          <w:sz w:val="20"/>
          <w:szCs w:val="20"/>
        </w:rPr>
      </w:pPr>
      <w:r w:rsidRPr="004C19BD">
        <w:rPr>
          <w:i/>
          <w:iCs/>
          <w:sz w:val="20"/>
          <w:szCs w:val="20"/>
        </w:rPr>
        <w:t>[pretendenta pilnvarotās personas paraksts:] _______________________________________________</w:t>
      </w:r>
    </w:p>
    <w:p w14:paraId="6F85906C" w14:textId="77777777" w:rsidR="0064284C" w:rsidRPr="004C19BD" w:rsidRDefault="0064284C" w:rsidP="0064284C">
      <w:pPr>
        <w:rPr>
          <w:i/>
          <w:iCs/>
          <w:sz w:val="20"/>
          <w:szCs w:val="20"/>
        </w:rPr>
      </w:pPr>
      <w:r w:rsidRPr="004C19BD">
        <w:rPr>
          <w:i/>
          <w:iCs/>
          <w:sz w:val="20"/>
          <w:szCs w:val="20"/>
        </w:rPr>
        <w:t>[pretendenta pilnvarotās personas vārds, uzvārds un amats:] __________________________________</w:t>
      </w:r>
    </w:p>
    <w:p w14:paraId="72026A61" w14:textId="77777777" w:rsidR="006F044B" w:rsidRDefault="006F044B"/>
    <w:p w14:paraId="61B801D9" w14:textId="77777777" w:rsidR="00484207" w:rsidRDefault="00484207"/>
    <w:p w14:paraId="6B2BD059" w14:textId="77777777" w:rsidR="00484207" w:rsidRDefault="00484207"/>
    <w:p w14:paraId="0AE4E377" w14:textId="71AA7740" w:rsidR="00484207" w:rsidRDefault="00484207"/>
    <w:p w14:paraId="33ADD886" w14:textId="2F585357" w:rsidR="009054DE" w:rsidRDefault="009054DE"/>
    <w:p w14:paraId="6A81EF18" w14:textId="15BE584B" w:rsidR="009054DE" w:rsidRDefault="009054DE"/>
    <w:p w14:paraId="7DE7B887" w14:textId="77777777" w:rsidR="001C3AC8" w:rsidRDefault="001C3AC8">
      <w:pPr>
        <w:sectPr w:rsidR="001C3AC8" w:rsidSect="0064284C">
          <w:headerReference w:type="default" r:id="rId12"/>
          <w:footerReference w:type="default" r:id="rId13"/>
          <w:pgSz w:w="11906" w:h="16838"/>
          <w:pgMar w:top="1440" w:right="1080" w:bottom="1440" w:left="1080" w:header="708" w:footer="708" w:gutter="0"/>
          <w:cols w:space="708"/>
          <w:docGrid w:linePitch="360"/>
        </w:sectPr>
      </w:pPr>
    </w:p>
    <w:p w14:paraId="70C0F3DF" w14:textId="77777777" w:rsidR="001C3AC8" w:rsidRDefault="001C3AC8">
      <w:pPr>
        <w:sectPr w:rsidR="001C3AC8" w:rsidSect="001C3AC8">
          <w:type w:val="continuous"/>
          <w:pgSz w:w="11906" w:h="16838"/>
          <w:pgMar w:top="1440" w:right="1080" w:bottom="1440" w:left="1080" w:header="708" w:footer="708" w:gutter="0"/>
          <w:cols w:space="708"/>
          <w:docGrid w:linePitch="360"/>
        </w:sectPr>
      </w:pPr>
      <w:r>
        <w:br w:type="page"/>
      </w:r>
    </w:p>
    <w:p w14:paraId="424DF04A" w14:textId="15B235A7" w:rsidR="001C3AC8" w:rsidRDefault="001C3AC8"/>
    <w:p w14:paraId="71B54E31" w14:textId="77777777" w:rsidR="001C3AC8" w:rsidRPr="004C19BD" w:rsidRDefault="001C3AC8" w:rsidP="001C3AC8">
      <w:pPr>
        <w:overflowPunct w:val="0"/>
        <w:autoSpaceDE w:val="0"/>
        <w:autoSpaceDN w:val="0"/>
        <w:adjustRightInd w:val="0"/>
        <w:jc w:val="right"/>
        <w:textAlignment w:val="baseline"/>
        <w:rPr>
          <w:b/>
          <w:sz w:val="20"/>
          <w:szCs w:val="20"/>
        </w:rPr>
      </w:pPr>
      <w:r>
        <w:rPr>
          <w:b/>
          <w:sz w:val="20"/>
          <w:szCs w:val="20"/>
        </w:rPr>
        <w:t>6</w:t>
      </w:r>
      <w:r w:rsidRPr="004C19BD">
        <w:rPr>
          <w:b/>
          <w:sz w:val="20"/>
          <w:szCs w:val="20"/>
        </w:rPr>
        <w:t>.pielikums</w:t>
      </w:r>
    </w:p>
    <w:p w14:paraId="53859F9E" w14:textId="77777777" w:rsidR="001C3AC8" w:rsidRPr="00F334DE" w:rsidRDefault="001C3AC8" w:rsidP="001C3AC8">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484946F1" w14:textId="77777777" w:rsidR="001C3AC8" w:rsidRDefault="001C3AC8" w:rsidP="001C3AC8">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3E335D86" w14:textId="77777777" w:rsidR="001C3AC8" w:rsidRPr="00E938CA" w:rsidRDefault="001C3AC8" w:rsidP="001C3AC8">
      <w:pPr>
        <w:tabs>
          <w:tab w:val="left" w:pos="0"/>
          <w:tab w:val="left" w:pos="3600"/>
        </w:tabs>
        <w:ind w:left="284" w:right="-6" w:hanging="284"/>
        <w:jc w:val="right"/>
        <w:rPr>
          <w:bCs/>
          <w:sz w:val="32"/>
          <w:szCs w:val="32"/>
        </w:rPr>
      </w:pPr>
      <w:r w:rsidRPr="00E938CA">
        <w:rPr>
          <w:bCs/>
        </w:rPr>
        <w:t xml:space="preserve">Slokas iela 47a </w:t>
      </w:r>
      <w:r>
        <w:rPr>
          <w:bCs/>
        </w:rPr>
        <w:t>3</w:t>
      </w:r>
      <w:r w:rsidRPr="00E938CA">
        <w:rPr>
          <w:bCs/>
        </w:rPr>
        <w:t>.etapa remontdarbi</w:t>
      </w:r>
      <w:r w:rsidRPr="00E938CA">
        <w:rPr>
          <w:rFonts w:eastAsia="Calibri"/>
          <w:bCs/>
        </w:rPr>
        <w:t>”</w:t>
      </w:r>
    </w:p>
    <w:p w14:paraId="5397AC94" w14:textId="77777777" w:rsidR="001C3AC8" w:rsidRDefault="001C3AC8" w:rsidP="001C3AC8">
      <w:pPr>
        <w:spacing w:line="252" w:lineRule="auto"/>
        <w:jc w:val="right"/>
        <w:rPr>
          <w:noProof/>
        </w:rPr>
      </w:pPr>
      <w:r w:rsidRPr="00A96AFA">
        <w:rPr>
          <w:noProof/>
        </w:rPr>
        <w:t xml:space="preserve">identifikācijas Nr. </w:t>
      </w:r>
      <w:r w:rsidRPr="00E938CA">
        <w:rPr>
          <w:noProof/>
        </w:rPr>
        <w:t>JSKMPS20</w:t>
      </w:r>
      <w:r>
        <w:rPr>
          <w:noProof/>
        </w:rPr>
        <w:t>20/4</w:t>
      </w:r>
    </w:p>
    <w:p w14:paraId="7CC48DDE" w14:textId="77777777" w:rsidR="001C3AC8" w:rsidRDefault="001C3AC8" w:rsidP="001C3AC8">
      <w:pPr>
        <w:jc w:val="right"/>
      </w:pPr>
    </w:p>
    <w:p w14:paraId="1B837144" w14:textId="77777777" w:rsidR="001C3AC8" w:rsidRDefault="001C3AC8" w:rsidP="001C3AC8"/>
    <w:p w14:paraId="1C9CFBAC" w14:textId="77777777" w:rsidR="001C3AC8" w:rsidRDefault="001C3AC8" w:rsidP="001C3AC8"/>
    <w:p w14:paraId="4D6FB147" w14:textId="77777777" w:rsidR="001C3AC8" w:rsidRDefault="001C3AC8" w:rsidP="001C3AC8"/>
    <w:p w14:paraId="50F0C8AF" w14:textId="77777777" w:rsidR="001C3AC8" w:rsidRDefault="001C3AC8" w:rsidP="001C3AC8"/>
    <w:p w14:paraId="404FBDE3" w14:textId="77777777" w:rsidR="001C3AC8" w:rsidRDefault="001C3AC8" w:rsidP="001C3AC8"/>
    <w:tbl>
      <w:tblPr>
        <w:tblW w:w="13882" w:type="dxa"/>
        <w:tblLook w:val="04A0" w:firstRow="1" w:lastRow="0" w:firstColumn="1" w:lastColumn="0" w:noHBand="0" w:noVBand="1"/>
      </w:tblPr>
      <w:tblGrid>
        <w:gridCol w:w="753"/>
        <w:gridCol w:w="1680"/>
        <w:gridCol w:w="828"/>
        <w:gridCol w:w="1077"/>
        <w:gridCol w:w="868"/>
        <w:gridCol w:w="873"/>
        <w:gridCol w:w="1050"/>
        <w:gridCol w:w="873"/>
        <w:gridCol w:w="854"/>
        <w:gridCol w:w="4034"/>
        <w:gridCol w:w="992"/>
      </w:tblGrid>
      <w:tr w:rsidR="00865592" w:rsidRPr="00865592" w14:paraId="358519D3" w14:textId="77777777" w:rsidTr="00865592">
        <w:trPr>
          <w:trHeight w:val="435"/>
        </w:trPr>
        <w:tc>
          <w:tcPr>
            <w:tcW w:w="790"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6C89B10A" w14:textId="77777777" w:rsidR="00865592" w:rsidRPr="00865592" w:rsidRDefault="00865592" w:rsidP="00865592">
            <w:pPr>
              <w:jc w:val="center"/>
              <w:rPr>
                <w:color w:val="000000"/>
                <w:sz w:val="20"/>
                <w:szCs w:val="20"/>
                <w:lang w:eastAsia="lv-LV"/>
              </w:rPr>
            </w:pPr>
            <w:proofErr w:type="spellStart"/>
            <w:r w:rsidRPr="00865592">
              <w:rPr>
                <w:sz w:val="20"/>
                <w:szCs w:val="20"/>
                <w:lang w:eastAsia="lv-LV"/>
              </w:rPr>
              <w:t>Nr.p.k</w:t>
            </w:r>
            <w:proofErr w:type="spellEnd"/>
            <w:r w:rsidRPr="00865592">
              <w:rPr>
                <w:sz w:val="20"/>
                <w:szCs w:val="20"/>
                <w:lang w:eastAsia="lv-LV"/>
              </w:rPr>
              <w:t>.</w:t>
            </w:r>
          </w:p>
        </w:tc>
        <w:tc>
          <w:tcPr>
            <w:tcW w:w="175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959C09E" w14:textId="77777777" w:rsidR="00865592" w:rsidRPr="00865592" w:rsidRDefault="00865592" w:rsidP="00865592">
            <w:pPr>
              <w:jc w:val="center"/>
              <w:rPr>
                <w:color w:val="000000"/>
                <w:sz w:val="20"/>
                <w:szCs w:val="20"/>
                <w:lang w:eastAsia="lv-LV"/>
              </w:rPr>
            </w:pPr>
            <w:r w:rsidRPr="00865592">
              <w:rPr>
                <w:sz w:val="20"/>
                <w:szCs w:val="20"/>
                <w:lang w:eastAsia="lv-LV"/>
              </w:rPr>
              <w:t>Darba nosaukums</w:t>
            </w:r>
          </w:p>
        </w:tc>
        <w:tc>
          <w:tcPr>
            <w:tcW w:w="27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33F7480" w14:textId="77777777" w:rsidR="00865592" w:rsidRPr="00865592" w:rsidRDefault="00865592" w:rsidP="00865592">
            <w:pPr>
              <w:jc w:val="center"/>
              <w:rPr>
                <w:color w:val="000000"/>
                <w:sz w:val="20"/>
                <w:szCs w:val="20"/>
                <w:lang w:eastAsia="lv-LV"/>
              </w:rPr>
            </w:pPr>
            <w:r w:rsidRPr="00865592">
              <w:rPr>
                <w:sz w:val="20"/>
                <w:szCs w:val="20"/>
                <w:lang w:eastAsia="lv-LV"/>
              </w:rPr>
              <w:t>Summa EUR (bez PVN)</w:t>
            </w:r>
          </w:p>
        </w:tc>
        <w:tc>
          <w:tcPr>
            <w:tcW w:w="107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464F2CC" w14:textId="77777777" w:rsidR="00865592" w:rsidRPr="00865592" w:rsidRDefault="00865592" w:rsidP="00865592">
            <w:pPr>
              <w:jc w:val="center"/>
              <w:rPr>
                <w:color w:val="000000"/>
                <w:sz w:val="20"/>
                <w:szCs w:val="20"/>
                <w:lang w:eastAsia="lv-LV"/>
              </w:rPr>
            </w:pPr>
            <w:proofErr w:type="spellStart"/>
            <w:r w:rsidRPr="00865592">
              <w:rPr>
                <w:sz w:val="20"/>
                <w:szCs w:val="20"/>
                <w:lang w:eastAsia="lv-LV"/>
              </w:rPr>
              <w:t>Darbietilp</w:t>
            </w:r>
            <w:proofErr w:type="spellEnd"/>
            <w:r w:rsidRPr="00865592">
              <w:rPr>
                <w:sz w:val="20"/>
                <w:szCs w:val="20"/>
                <w:lang w:eastAsia="lv-LV"/>
              </w:rPr>
              <w:t>. (c/h)</w:t>
            </w:r>
          </w:p>
        </w:tc>
        <w:tc>
          <w:tcPr>
            <w:tcW w:w="88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FC33A9B" w14:textId="77777777" w:rsidR="00865592" w:rsidRPr="00865592" w:rsidRDefault="00865592" w:rsidP="00865592">
            <w:pPr>
              <w:jc w:val="center"/>
              <w:rPr>
                <w:color w:val="000000"/>
                <w:sz w:val="20"/>
                <w:szCs w:val="20"/>
                <w:lang w:eastAsia="lv-LV"/>
              </w:rPr>
            </w:pPr>
            <w:r w:rsidRPr="00865592">
              <w:rPr>
                <w:sz w:val="20"/>
                <w:szCs w:val="20"/>
                <w:lang w:eastAsia="lv-LV"/>
              </w:rPr>
              <w:t>Maiņu skaits</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FAC0329" w14:textId="77777777" w:rsidR="00865592" w:rsidRPr="00865592" w:rsidRDefault="00865592" w:rsidP="00865592">
            <w:pPr>
              <w:jc w:val="center"/>
              <w:rPr>
                <w:color w:val="000000"/>
                <w:sz w:val="20"/>
                <w:szCs w:val="20"/>
                <w:lang w:eastAsia="lv-LV"/>
              </w:rPr>
            </w:pPr>
            <w:r w:rsidRPr="00865592">
              <w:rPr>
                <w:sz w:val="20"/>
                <w:szCs w:val="20"/>
                <w:lang w:eastAsia="lv-LV"/>
              </w:rPr>
              <w:t>Darba stundu skaits maiņā</w:t>
            </w:r>
          </w:p>
        </w:tc>
        <w:tc>
          <w:tcPr>
            <w:tcW w:w="10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501EDE0" w14:textId="77777777" w:rsidR="00865592" w:rsidRPr="00865592" w:rsidRDefault="00865592" w:rsidP="00865592">
            <w:pPr>
              <w:jc w:val="center"/>
              <w:rPr>
                <w:color w:val="000000"/>
                <w:sz w:val="20"/>
                <w:szCs w:val="20"/>
                <w:lang w:eastAsia="lv-LV"/>
              </w:rPr>
            </w:pPr>
            <w:r w:rsidRPr="00865592">
              <w:rPr>
                <w:sz w:val="20"/>
                <w:szCs w:val="20"/>
                <w:lang w:eastAsia="lv-LV"/>
              </w:rPr>
              <w:t>Vidējais strādnieku skaits (pa darbu veidiem)</w:t>
            </w:r>
          </w:p>
        </w:tc>
        <w:tc>
          <w:tcPr>
            <w:tcW w:w="88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60F63C5" w14:textId="77777777" w:rsidR="00865592" w:rsidRPr="00865592" w:rsidRDefault="00865592" w:rsidP="00865592">
            <w:pPr>
              <w:jc w:val="center"/>
              <w:rPr>
                <w:color w:val="000000"/>
                <w:sz w:val="20"/>
                <w:szCs w:val="20"/>
                <w:lang w:eastAsia="lv-LV"/>
              </w:rPr>
            </w:pPr>
            <w:r w:rsidRPr="00865592">
              <w:rPr>
                <w:sz w:val="20"/>
                <w:szCs w:val="20"/>
                <w:lang w:eastAsia="lv-LV"/>
              </w:rPr>
              <w:t>Darba nedēļu skaits</w:t>
            </w:r>
          </w:p>
        </w:tc>
        <w:tc>
          <w:tcPr>
            <w:tcW w:w="8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27735BA7" w14:textId="77777777" w:rsidR="00865592" w:rsidRPr="00865592" w:rsidRDefault="00865592" w:rsidP="00865592">
            <w:pPr>
              <w:jc w:val="center"/>
              <w:rPr>
                <w:color w:val="000000"/>
                <w:sz w:val="20"/>
                <w:szCs w:val="20"/>
                <w:lang w:eastAsia="lv-LV"/>
              </w:rPr>
            </w:pPr>
            <w:r w:rsidRPr="00865592">
              <w:rPr>
                <w:sz w:val="20"/>
                <w:szCs w:val="20"/>
                <w:lang w:eastAsia="lv-LV"/>
              </w:rPr>
              <w:t>Darba dienu skaits</w:t>
            </w:r>
          </w:p>
        </w:tc>
        <w:tc>
          <w:tcPr>
            <w:tcW w:w="4406" w:type="dxa"/>
            <w:tcBorders>
              <w:top w:val="single" w:sz="8" w:space="0" w:color="auto"/>
              <w:left w:val="nil"/>
              <w:bottom w:val="single" w:sz="8" w:space="0" w:color="auto"/>
              <w:right w:val="single" w:sz="8" w:space="0" w:color="auto"/>
            </w:tcBorders>
            <w:shd w:val="clear" w:color="000000" w:fill="F2F2F2"/>
            <w:vAlign w:val="center"/>
            <w:hideMark/>
          </w:tcPr>
          <w:p w14:paraId="0F8FDC67" w14:textId="77777777" w:rsidR="00865592" w:rsidRPr="00865592" w:rsidRDefault="00865592" w:rsidP="00865592">
            <w:pPr>
              <w:jc w:val="center"/>
              <w:rPr>
                <w:color w:val="000000"/>
                <w:sz w:val="20"/>
                <w:szCs w:val="20"/>
                <w:lang w:eastAsia="lv-LV"/>
              </w:rPr>
            </w:pPr>
            <w:r w:rsidRPr="00865592">
              <w:rPr>
                <w:sz w:val="20"/>
                <w:szCs w:val="20"/>
                <w:lang w:eastAsia="lv-LV"/>
              </w:rPr>
              <w:t>Gads</w:t>
            </w:r>
          </w:p>
        </w:tc>
        <w:tc>
          <w:tcPr>
            <w:tcW w:w="992" w:type="dxa"/>
            <w:tcBorders>
              <w:top w:val="single" w:sz="8" w:space="0" w:color="auto"/>
              <w:left w:val="nil"/>
              <w:bottom w:val="single" w:sz="8" w:space="0" w:color="auto"/>
              <w:right w:val="single" w:sz="8" w:space="0" w:color="auto"/>
            </w:tcBorders>
            <w:shd w:val="clear" w:color="000000" w:fill="F2F2F2"/>
            <w:textDirection w:val="btLr"/>
            <w:vAlign w:val="center"/>
            <w:hideMark/>
          </w:tcPr>
          <w:p w14:paraId="1D0720E1" w14:textId="77777777" w:rsidR="00865592" w:rsidRPr="00865592" w:rsidRDefault="00865592" w:rsidP="00865592">
            <w:pPr>
              <w:jc w:val="center"/>
              <w:rPr>
                <w:color w:val="000000"/>
                <w:sz w:val="16"/>
                <w:szCs w:val="16"/>
                <w:lang w:eastAsia="lv-LV"/>
              </w:rPr>
            </w:pPr>
            <w:r w:rsidRPr="00865592">
              <w:rPr>
                <w:sz w:val="16"/>
                <w:szCs w:val="16"/>
                <w:lang w:eastAsia="lv-LV"/>
              </w:rPr>
              <w:t> </w:t>
            </w:r>
          </w:p>
        </w:tc>
      </w:tr>
      <w:tr w:rsidR="00865592" w:rsidRPr="00865592" w14:paraId="7B845614" w14:textId="77777777" w:rsidTr="00865592">
        <w:trPr>
          <w:trHeight w:val="315"/>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3C956F" w14:textId="77777777" w:rsidR="00865592" w:rsidRPr="00865592" w:rsidRDefault="00865592" w:rsidP="00865592">
            <w:pPr>
              <w:rPr>
                <w:color w:val="000000"/>
                <w:sz w:val="20"/>
                <w:szCs w:val="20"/>
                <w:lang w:eastAsia="lv-LV"/>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14:paraId="053D9EBE" w14:textId="77777777" w:rsidR="00865592" w:rsidRPr="00865592" w:rsidRDefault="00865592" w:rsidP="00865592">
            <w:pPr>
              <w:rPr>
                <w:color w:val="000000"/>
                <w:sz w:val="20"/>
                <w:szCs w:val="20"/>
                <w:lang w:eastAsia="lv-LV"/>
              </w:rPr>
            </w:pPr>
          </w:p>
        </w:tc>
        <w:tc>
          <w:tcPr>
            <w:tcW w:w="279" w:type="dxa"/>
            <w:vMerge/>
            <w:tcBorders>
              <w:top w:val="single" w:sz="8" w:space="0" w:color="auto"/>
              <w:left w:val="single" w:sz="8" w:space="0" w:color="auto"/>
              <w:bottom w:val="single" w:sz="8" w:space="0" w:color="000000"/>
              <w:right w:val="single" w:sz="8" w:space="0" w:color="auto"/>
            </w:tcBorders>
            <w:vAlign w:val="center"/>
            <w:hideMark/>
          </w:tcPr>
          <w:p w14:paraId="27FF8337" w14:textId="77777777" w:rsidR="00865592" w:rsidRPr="00865592" w:rsidRDefault="00865592" w:rsidP="00865592">
            <w:pPr>
              <w:rPr>
                <w:color w:val="000000"/>
                <w:sz w:val="20"/>
                <w:szCs w:val="20"/>
                <w:lang w:eastAsia="lv-LV"/>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14:paraId="1059A48F" w14:textId="77777777" w:rsidR="00865592" w:rsidRPr="00865592" w:rsidRDefault="00865592" w:rsidP="00865592">
            <w:pPr>
              <w:rPr>
                <w:color w:val="000000"/>
                <w:sz w:val="20"/>
                <w:szCs w:val="20"/>
                <w:lang w:eastAsia="lv-LV"/>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5A0AB1AD"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674F2EBC" w14:textId="77777777" w:rsidR="00865592" w:rsidRPr="00865592" w:rsidRDefault="00865592" w:rsidP="00865592">
            <w:pPr>
              <w:rPr>
                <w:color w:val="000000"/>
                <w:sz w:val="20"/>
                <w:szCs w:val="20"/>
                <w:lang w:eastAsia="lv-LV"/>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14:paraId="63C0C9EC"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760F4496" w14:textId="77777777" w:rsidR="00865592" w:rsidRPr="00865592" w:rsidRDefault="00865592" w:rsidP="00865592">
            <w:pPr>
              <w:rPr>
                <w:color w:val="000000"/>
                <w:sz w:val="20"/>
                <w:szCs w:val="20"/>
                <w:lang w:eastAsia="lv-LV"/>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42C7373D" w14:textId="77777777" w:rsidR="00865592" w:rsidRPr="00865592" w:rsidRDefault="00865592" w:rsidP="00865592">
            <w:pPr>
              <w:rPr>
                <w:color w:val="000000"/>
                <w:sz w:val="20"/>
                <w:szCs w:val="20"/>
                <w:lang w:eastAsia="lv-LV"/>
              </w:rPr>
            </w:pPr>
          </w:p>
        </w:tc>
        <w:tc>
          <w:tcPr>
            <w:tcW w:w="4406" w:type="dxa"/>
            <w:tcBorders>
              <w:top w:val="nil"/>
              <w:left w:val="nil"/>
              <w:bottom w:val="single" w:sz="8" w:space="0" w:color="auto"/>
              <w:right w:val="single" w:sz="8" w:space="0" w:color="auto"/>
            </w:tcBorders>
            <w:shd w:val="clear" w:color="000000" w:fill="F2F2F2"/>
            <w:vAlign w:val="center"/>
            <w:hideMark/>
          </w:tcPr>
          <w:p w14:paraId="6F9EE5AA" w14:textId="77777777" w:rsidR="00865592" w:rsidRPr="00865592" w:rsidRDefault="00865592" w:rsidP="00865592">
            <w:pPr>
              <w:jc w:val="center"/>
              <w:rPr>
                <w:color w:val="000000"/>
                <w:sz w:val="20"/>
                <w:szCs w:val="20"/>
                <w:lang w:eastAsia="lv-LV"/>
              </w:rPr>
            </w:pPr>
            <w:r w:rsidRPr="00865592">
              <w:rPr>
                <w:sz w:val="20"/>
                <w:szCs w:val="20"/>
                <w:lang w:eastAsia="lv-LV"/>
              </w:rPr>
              <w:t>Mēneši</w:t>
            </w:r>
          </w:p>
        </w:tc>
        <w:tc>
          <w:tcPr>
            <w:tcW w:w="992" w:type="dxa"/>
            <w:tcBorders>
              <w:top w:val="nil"/>
              <w:left w:val="nil"/>
              <w:bottom w:val="single" w:sz="8" w:space="0" w:color="auto"/>
              <w:right w:val="single" w:sz="8" w:space="0" w:color="auto"/>
            </w:tcBorders>
            <w:shd w:val="clear" w:color="000000" w:fill="F2F2F2"/>
            <w:noWrap/>
            <w:vAlign w:val="center"/>
            <w:hideMark/>
          </w:tcPr>
          <w:p w14:paraId="3DDDA80A" w14:textId="77777777" w:rsidR="00865592" w:rsidRPr="00865592" w:rsidRDefault="00865592" w:rsidP="00865592">
            <w:pPr>
              <w:rPr>
                <w:color w:val="000000"/>
                <w:sz w:val="20"/>
                <w:szCs w:val="20"/>
                <w:lang w:eastAsia="lv-LV"/>
              </w:rPr>
            </w:pPr>
            <w:r w:rsidRPr="00865592">
              <w:rPr>
                <w:sz w:val="20"/>
                <w:szCs w:val="20"/>
                <w:lang w:eastAsia="lv-LV"/>
              </w:rPr>
              <w:t> </w:t>
            </w:r>
          </w:p>
        </w:tc>
      </w:tr>
      <w:tr w:rsidR="00865592" w:rsidRPr="00865592" w14:paraId="5A375AF7" w14:textId="77777777" w:rsidTr="00865592">
        <w:trPr>
          <w:trHeight w:val="525"/>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EE7444A" w14:textId="77777777" w:rsidR="00865592" w:rsidRPr="00865592" w:rsidRDefault="00865592" w:rsidP="00865592">
            <w:pPr>
              <w:rPr>
                <w:color w:val="000000"/>
                <w:sz w:val="20"/>
                <w:szCs w:val="20"/>
                <w:lang w:eastAsia="lv-LV"/>
              </w:rPr>
            </w:pPr>
          </w:p>
        </w:tc>
        <w:tc>
          <w:tcPr>
            <w:tcW w:w="1752" w:type="dxa"/>
            <w:vMerge/>
            <w:tcBorders>
              <w:top w:val="single" w:sz="8" w:space="0" w:color="auto"/>
              <w:left w:val="single" w:sz="8" w:space="0" w:color="auto"/>
              <w:bottom w:val="single" w:sz="8" w:space="0" w:color="000000"/>
              <w:right w:val="single" w:sz="8" w:space="0" w:color="auto"/>
            </w:tcBorders>
            <w:vAlign w:val="center"/>
            <w:hideMark/>
          </w:tcPr>
          <w:p w14:paraId="29338AA6" w14:textId="77777777" w:rsidR="00865592" w:rsidRPr="00865592" w:rsidRDefault="00865592" w:rsidP="00865592">
            <w:pPr>
              <w:rPr>
                <w:color w:val="000000"/>
                <w:sz w:val="20"/>
                <w:szCs w:val="20"/>
                <w:lang w:eastAsia="lv-LV"/>
              </w:rPr>
            </w:pPr>
          </w:p>
        </w:tc>
        <w:tc>
          <w:tcPr>
            <w:tcW w:w="279" w:type="dxa"/>
            <w:vMerge/>
            <w:tcBorders>
              <w:top w:val="single" w:sz="8" w:space="0" w:color="auto"/>
              <w:left w:val="single" w:sz="8" w:space="0" w:color="auto"/>
              <w:bottom w:val="single" w:sz="8" w:space="0" w:color="000000"/>
              <w:right w:val="single" w:sz="8" w:space="0" w:color="auto"/>
            </w:tcBorders>
            <w:vAlign w:val="center"/>
            <w:hideMark/>
          </w:tcPr>
          <w:p w14:paraId="395ACBE3" w14:textId="77777777" w:rsidR="00865592" w:rsidRPr="00865592" w:rsidRDefault="00865592" w:rsidP="00865592">
            <w:pPr>
              <w:rPr>
                <w:color w:val="000000"/>
                <w:sz w:val="20"/>
                <w:szCs w:val="20"/>
                <w:lang w:eastAsia="lv-LV"/>
              </w:rPr>
            </w:pPr>
          </w:p>
        </w:tc>
        <w:tc>
          <w:tcPr>
            <w:tcW w:w="1077" w:type="dxa"/>
            <w:vMerge/>
            <w:tcBorders>
              <w:top w:val="single" w:sz="8" w:space="0" w:color="auto"/>
              <w:left w:val="single" w:sz="8" w:space="0" w:color="auto"/>
              <w:bottom w:val="single" w:sz="8" w:space="0" w:color="000000"/>
              <w:right w:val="single" w:sz="8" w:space="0" w:color="auto"/>
            </w:tcBorders>
            <w:vAlign w:val="center"/>
            <w:hideMark/>
          </w:tcPr>
          <w:p w14:paraId="6B4C852D" w14:textId="77777777" w:rsidR="00865592" w:rsidRPr="00865592" w:rsidRDefault="00865592" w:rsidP="00865592">
            <w:pPr>
              <w:rPr>
                <w:color w:val="000000"/>
                <w:sz w:val="20"/>
                <w:szCs w:val="20"/>
                <w:lang w:eastAsia="lv-LV"/>
              </w:rPr>
            </w:pPr>
          </w:p>
        </w:tc>
        <w:tc>
          <w:tcPr>
            <w:tcW w:w="885" w:type="dxa"/>
            <w:vMerge/>
            <w:tcBorders>
              <w:top w:val="single" w:sz="8" w:space="0" w:color="auto"/>
              <w:left w:val="single" w:sz="8" w:space="0" w:color="auto"/>
              <w:bottom w:val="single" w:sz="8" w:space="0" w:color="000000"/>
              <w:right w:val="single" w:sz="8" w:space="0" w:color="auto"/>
            </w:tcBorders>
            <w:vAlign w:val="center"/>
            <w:hideMark/>
          </w:tcPr>
          <w:p w14:paraId="719DF4A6"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53BF7452" w14:textId="77777777" w:rsidR="00865592" w:rsidRPr="00865592" w:rsidRDefault="00865592" w:rsidP="00865592">
            <w:pPr>
              <w:rPr>
                <w:color w:val="000000"/>
                <w:sz w:val="20"/>
                <w:szCs w:val="20"/>
                <w:lang w:eastAsia="lv-LV"/>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14:paraId="72DE5CE8" w14:textId="77777777" w:rsidR="00865592" w:rsidRPr="00865592" w:rsidRDefault="00865592" w:rsidP="00865592">
            <w:pPr>
              <w:rPr>
                <w:color w:val="000000"/>
                <w:sz w:val="20"/>
                <w:szCs w:val="20"/>
                <w:lang w:eastAsia="lv-LV"/>
              </w:rPr>
            </w:pP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579F186E" w14:textId="77777777" w:rsidR="00865592" w:rsidRPr="00865592" w:rsidRDefault="00865592" w:rsidP="00865592">
            <w:pPr>
              <w:rPr>
                <w:color w:val="000000"/>
                <w:sz w:val="20"/>
                <w:szCs w:val="20"/>
                <w:lang w:eastAsia="lv-LV"/>
              </w:rPr>
            </w:pPr>
          </w:p>
        </w:tc>
        <w:tc>
          <w:tcPr>
            <w:tcW w:w="873" w:type="dxa"/>
            <w:vMerge/>
            <w:tcBorders>
              <w:top w:val="single" w:sz="8" w:space="0" w:color="auto"/>
              <w:left w:val="single" w:sz="8" w:space="0" w:color="auto"/>
              <w:bottom w:val="single" w:sz="8" w:space="0" w:color="000000"/>
              <w:right w:val="single" w:sz="8" w:space="0" w:color="auto"/>
            </w:tcBorders>
            <w:vAlign w:val="center"/>
            <w:hideMark/>
          </w:tcPr>
          <w:p w14:paraId="0D792063" w14:textId="77777777" w:rsidR="00865592" w:rsidRPr="00865592" w:rsidRDefault="00865592" w:rsidP="00865592">
            <w:pPr>
              <w:rPr>
                <w:color w:val="000000"/>
                <w:sz w:val="20"/>
                <w:szCs w:val="20"/>
                <w:lang w:eastAsia="lv-LV"/>
              </w:rPr>
            </w:pPr>
          </w:p>
        </w:tc>
        <w:tc>
          <w:tcPr>
            <w:tcW w:w="4406" w:type="dxa"/>
            <w:tcBorders>
              <w:top w:val="nil"/>
              <w:left w:val="nil"/>
              <w:bottom w:val="nil"/>
              <w:right w:val="single" w:sz="8" w:space="0" w:color="auto"/>
            </w:tcBorders>
            <w:shd w:val="clear" w:color="000000" w:fill="F2F2F2"/>
            <w:vAlign w:val="center"/>
            <w:hideMark/>
          </w:tcPr>
          <w:p w14:paraId="7ADC2312" w14:textId="77777777" w:rsidR="00865592" w:rsidRPr="00865592" w:rsidRDefault="00865592" w:rsidP="00865592">
            <w:pPr>
              <w:jc w:val="center"/>
              <w:rPr>
                <w:color w:val="000000"/>
                <w:sz w:val="20"/>
                <w:szCs w:val="20"/>
                <w:lang w:eastAsia="lv-LV"/>
              </w:rPr>
            </w:pPr>
            <w:r w:rsidRPr="00865592">
              <w:rPr>
                <w:sz w:val="20"/>
                <w:szCs w:val="20"/>
                <w:lang w:eastAsia="lv-LV"/>
              </w:rPr>
              <w:t>Kalendārās nedēļas</w:t>
            </w:r>
          </w:p>
        </w:tc>
        <w:tc>
          <w:tcPr>
            <w:tcW w:w="992" w:type="dxa"/>
            <w:tcBorders>
              <w:top w:val="nil"/>
              <w:left w:val="nil"/>
              <w:bottom w:val="single" w:sz="8" w:space="0" w:color="auto"/>
              <w:right w:val="single" w:sz="8" w:space="0" w:color="auto"/>
            </w:tcBorders>
            <w:shd w:val="clear" w:color="000000" w:fill="F2F2F2"/>
            <w:vAlign w:val="center"/>
            <w:hideMark/>
          </w:tcPr>
          <w:p w14:paraId="6A3A50B7" w14:textId="77777777" w:rsidR="00865592" w:rsidRPr="00865592" w:rsidRDefault="00865592" w:rsidP="00865592">
            <w:pPr>
              <w:jc w:val="center"/>
              <w:rPr>
                <w:color w:val="000000"/>
                <w:sz w:val="16"/>
                <w:szCs w:val="16"/>
                <w:lang w:eastAsia="lv-LV"/>
              </w:rPr>
            </w:pPr>
            <w:r w:rsidRPr="00865592">
              <w:rPr>
                <w:sz w:val="16"/>
                <w:szCs w:val="16"/>
                <w:lang w:eastAsia="lv-LV"/>
              </w:rPr>
              <w:t> </w:t>
            </w:r>
          </w:p>
        </w:tc>
      </w:tr>
      <w:tr w:rsidR="00865592" w:rsidRPr="00865592" w14:paraId="2B1708FF" w14:textId="77777777" w:rsidTr="00865592">
        <w:trPr>
          <w:trHeight w:val="525"/>
        </w:trPr>
        <w:tc>
          <w:tcPr>
            <w:tcW w:w="790" w:type="dxa"/>
            <w:tcBorders>
              <w:top w:val="nil"/>
              <w:left w:val="single" w:sz="8" w:space="0" w:color="auto"/>
              <w:bottom w:val="single" w:sz="8" w:space="0" w:color="auto"/>
              <w:right w:val="nil"/>
            </w:tcBorders>
            <w:shd w:val="clear" w:color="000000" w:fill="F2F2F2"/>
            <w:textDirection w:val="btLr"/>
            <w:vAlign w:val="center"/>
            <w:hideMark/>
          </w:tcPr>
          <w:p w14:paraId="18A99172"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752" w:type="dxa"/>
            <w:tcBorders>
              <w:top w:val="nil"/>
              <w:left w:val="single" w:sz="8" w:space="0" w:color="auto"/>
              <w:bottom w:val="single" w:sz="8" w:space="0" w:color="auto"/>
              <w:right w:val="single" w:sz="8" w:space="0" w:color="auto"/>
            </w:tcBorders>
            <w:shd w:val="clear" w:color="000000" w:fill="F2F2F2"/>
            <w:vAlign w:val="center"/>
            <w:hideMark/>
          </w:tcPr>
          <w:p w14:paraId="3C3D827A"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279" w:type="dxa"/>
            <w:tcBorders>
              <w:top w:val="nil"/>
              <w:left w:val="nil"/>
              <w:bottom w:val="single" w:sz="8" w:space="0" w:color="auto"/>
              <w:right w:val="single" w:sz="8" w:space="0" w:color="auto"/>
            </w:tcBorders>
            <w:shd w:val="clear" w:color="000000" w:fill="F2F2F2"/>
            <w:vAlign w:val="center"/>
            <w:hideMark/>
          </w:tcPr>
          <w:p w14:paraId="1EC367C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2F2F2"/>
            <w:vAlign w:val="center"/>
            <w:hideMark/>
          </w:tcPr>
          <w:p w14:paraId="4970EE85"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2F2F2"/>
            <w:vAlign w:val="center"/>
            <w:hideMark/>
          </w:tcPr>
          <w:p w14:paraId="0C7B4B1F"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2F2F2"/>
            <w:vAlign w:val="center"/>
            <w:hideMark/>
          </w:tcPr>
          <w:p w14:paraId="70FD9FD4"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2F2F2"/>
            <w:vAlign w:val="center"/>
            <w:hideMark/>
          </w:tcPr>
          <w:p w14:paraId="4CE9715D"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2F2F2"/>
            <w:vAlign w:val="center"/>
            <w:hideMark/>
          </w:tcPr>
          <w:p w14:paraId="32AEE59C"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2F2F2"/>
            <w:vAlign w:val="center"/>
            <w:hideMark/>
          </w:tcPr>
          <w:p w14:paraId="7AAB6FEE"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4406" w:type="dxa"/>
            <w:tcBorders>
              <w:top w:val="single" w:sz="8" w:space="0" w:color="auto"/>
              <w:left w:val="nil"/>
              <w:bottom w:val="single" w:sz="8" w:space="0" w:color="auto"/>
              <w:right w:val="single" w:sz="8" w:space="0" w:color="auto"/>
            </w:tcBorders>
            <w:shd w:val="clear" w:color="000000" w:fill="F2F2F2"/>
            <w:vAlign w:val="center"/>
            <w:hideMark/>
          </w:tcPr>
          <w:p w14:paraId="1DF1EAA2" w14:textId="77777777" w:rsidR="00865592" w:rsidRPr="00865592" w:rsidRDefault="00865592" w:rsidP="00865592">
            <w:pPr>
              <w:jc w:val="center"/>
              <w:rPr>
                <w:color w:val="000000"/>
                <w:sz w:val="20"/>
                <w:szCs w:val="20"/>
                <w:lang w:eastAsia="lv-LV"/>
              </w:rPr>
            </w:pPr>
            <w:r w:rsidRPr="00865592">
              <w:rPr>
                <w:sz w:val="20"/>
                <w:szCs w:val="20"/>
                <w:lang w:eastAsia="lv-LV"/>
              </w:rPr>
              <w:t>Mēneši pēc kārtas</w:t>
            </w:r>
          </w:p>
        </w:tc>
        <w:tc>
          <w:tcPr>
            <w:tcW w:w="992" w:type="dxa"/>
            <w:tcBorders>
              <w:top w:val="nil"/>
              <w:left w:val="nil"/>
              <w:bottom w:val="single" w:sz="8" w:space="0" w:color="auto"/>
              <w:right w:val="single" w:sz="8" w:space="0" w:color="auto"/>
            </w:tcBorders>
            <w:shd w:val="clear" w:color="000000" w:fill="F2F2F2"/>
            <w:noWrap/>
            <w:vAlign w:val="center"/>
            <w:hideMark/>
          </w:tcPr>
          <w:p w14:paraId="64C3155A" w14:textId="77777777" w:rsidR="00865592" w:rsidRPr="00865592" w:rsidRDefault="00865592" w:rsidP="00865592">
            <w:pPr>
              <w:rPr>
                <w:color w:val="000000"/>
                <w:sz w:val="20"/>
                <w:szCs w:val="20"/>
                <w:lang w:eastAsia="lv-LV"/>
              </w:rPr>
            </w:pPr>
            <w:r w:rsidRPr="00865592">
              <w:rPr>
                <w:sz w:val="20"/>
                <w:szCs w:val="20"/>
                <w:lang w:eastAsia="lv-LV"/>
              </w:rPr>
              <w:t> </w:t>
            </w:r>
          </w:p>
        </w:tc>
      </w:tr>
      <w:tr w:rsidR="00865592" w:rsidRPr="00865592" w14:paraId="55715262" w14:textId="77777777" w:rsidTr="00865592">
        <w:trPr>
          <w:trHeight w:val="525"/>
        </w:trPr>
        <w:tc>
          <w:tcPr>
            <w:tcW w:w="790" w:type="dxa"/>
            <w:tcBorders>
              <w:top w:val="nil"/>
              <w:left w:val="single" w:sz="8" w:space="0" w:color="auto"/>
              <w:bottom w:val="single" w:sz="8" w:space="0" w:color="auto"/>
              <w:right w:val="nil"/>
            </w:tcBorders>
            <w:shd w:val="clear" w:color="000000" w:fill="F2F2F2"/>
            <w:vAlign w:val="center"/>
            <w:hideMark/>
          </w:tcPr>
          <w:p w14:paraId="2DC0D64F"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752" w:type="dxa"/>
            <w:tcBorders>
              <w:top w:val="nil"/>
              <w:left w:val="single" w:sz="8" w:space="0" w:color="auto"/>
              <w:bottom w:val="single" w:sz="8" w:space="0" w:color="auto"/>
              <w:right w:val="single" w:sz="8" w:space="0" w:color="auto"/>
            </w:tcBorders>
            <w:shd w:val="clear" w:color="000000" w:fill="F2F2F2"/>
            <w:vAlign w:val="center"/>
            <w:hideMark/>
          </w:tcPr>
          <w:p w14:paraId="59EA6CF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279" w:type="dxa"/>
            <w:tcBorders>
              <w:top w:val="nil"/>
              <w:left w:val="nil"/>
              <w:bottom w:val="single" w:sz="8" w:space="0" w:color="auto"/>
              <w:right w:val="single" w:sz="8" w:space="0" w:color="auto"/>
            </w:tcBorders>
            <w:shd w:val="clear" w:color="000000" w:fill="F2F2F2"/>
            <w:vAlign w:val="center"/>
            <w:hideMark/>
          </w:tcPr>
          <w:p w14:paraId="11631886"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2F2F2"/>
            <w:vAlign w:val="center"/>
            <w:hideMark/>
          </w:tcPr>
          <w:p w14:paraId="21B08986"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2F2F2"/>
            <w:vAlign w:val="center"/>
            <w:hideMark/>
          </w:tcPr>
          <w:p w14:paraId="0C98A00A"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2F2F2"/>
            <w:vAlign w:val="center"/>
            <w:hideMark/>
          </w:tcPr>
          <w:p w14:paraId="5640689D"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2F2F2"/>
            <w:vAlign w:val="center"/>
            <w:hideMark/>
          </w:tcPr>
          <w:p w14:paraId="7FFA25B9"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2F2F2"/>
            <w:vAlign w:val="center"/>
            <w:hideMark/>
          </w:tcPr>
          <w:p w14:paraId="3A86307B"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2F2F2"/>
            <w:vAlign w:val="center"/>
            <w:hideMark/>
          </w:tcPr>
          <w:p w14:paraId="48FEA557" w14:textId="77777777" w:rsidR="00865592" w:rsidRPr="00865592" w:rsidRDefault="00865592" w:rsidP="00865592">
            <w:pPr>
              <w:jc w:val="center"/>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2F2F2"/>
            <w:vAlign w:val="center"/>
            <w:hideMark/>
          </w:tcPr>
          <w:p w14:paraId="6C19DF75" w14:textId="77777777" w:rsidR="00865592" w:rsidRPr="00865592" w:rsidRDefault="00865592" w:rsidP="00865592">
            <w:pPr>
              <w:jc w:val="center"/>
              <w:rPr>
                <w:color w:val="000000"/>
                <w:sz w:val="20"/>
                <w:szCs w:val="20"/>
                <w:lang w:eastAsia="lv-LV"/>
              </w:rPr>
            </w:pPr>
            <w:r w:rsidRPr="00865592">
              <w:rPr>
                <w:sz w:val="20"/>
                <w:szCs w:val="20"/>
                <w:lang w:eastAsia="lv-LV"/>
              </w:rPr>
              <w:t>Nedēļas pēc kārtas</w:t>
            </w:r>
          </w:p>
        </w:tc>
        <w:tc>
          <w:tcPr>
            <w:tcW w:w="992" w:type="dxa"/>
            <w:tcBorders>
              <w:top w:val="nil"/>
              <w:left w:val="nil"/>
              <w:bottom w:val="single" w:sz="8" w:space="0" w:color="auto"/>
              <w:right w:val="single" w:sz="8" w:space="0" w:color="auto"/>
            </w:tcBorders>
            <w:shd w:val="clear" w:color="000000" w:fill="F2F2F2"/>
            <w:vAlign w:val="center"/>
            <w:hideMark/>
          </w:tcPr>
          <w:p w14:paraId="379E7813" w14:textId="77777777" w:rsidR="00865592" w:rsidRPr="00865592" w:rsidRDefault="00865592" w:rsidP="00865592">
            <w:pPr>
              <w:jc w:val="center"/>
              <w:rPr>
                <w:color w:val="000000"/>
                <w:sz w:val="20"/>
                <w:szCs w:val="20"/>
                <w:lang w:eastAsia="lv-LV"/>
              </w:rPr>
            </w:pPr>
            <w:r w:rsidRPr="00865592">
              <w:rPr>
                <w:sz w:val="20"/>
                <w:szCs w:val="20"/>
                <w:lang w:eastAsia="lv-LV"/>
              </w:rPr>
              <w:t> </w:t>
            </w:r>
          </w:p>
        </w:tc>
      </w:tr>
      <w:tr w:rsidR="00865592" w:rsidRPr="00865592" w14:paraId="10848EF2"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77725F80"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79C6B2E6"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56CA1611" w14:textId="77777777" w:rsidR="00865592" w:rsidRPr="00865592" w:rsidRDefault="00865592" w:rsidP="00865592">
            <w:pPr>
              <w:jc w:val="center"/>
              <w:rPr>
                <w:b/>
                <w:bCs/>
                <w:color w:val="000000"/>
                <w:sz w:val="20"/>
                <w:szCs w:val="20"/>
                <w:u w:val="single"/>
                <w:lang w:eastAsia="lv-LV"/>
              </w:rPr>
            </w:pPr>
            <w:r w:rsidRPr="00865592">
              <w:rPr>
                <w:b/>
                <w:bCs/>
                <w:color w:val="000000"/>
                <w:sz w:val="20"/>
                <w:szCs w:val="20"/>
                <w:u w:val="single"/>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21BD756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7C4DA11E"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492AFEA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1177FEC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43769F71"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38CF88E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0CC380A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14:paraId="432C2B43"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7B5FFC4B"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486C9914"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093972D4"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7BF6EB54"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4AAEFE2F"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365A36E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3DF90FF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16E72F1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3E07029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2DFC18C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3B4F58A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nil"/>
              <w:left w:val="nil"/>
              <w:bottom w:val="nil"/>
              <w:right w:val="single" w:sz="8" w:space="0" w:color="auto"/>
            </w:tcBorders>
            <w:shd w:val="clear" w:color="auto" w:fill="auto"/>
            <w:vAlign w:val="center"/>
            <w:hideMark/>
          </w:tcPr>
          <w:p w14:paraId="6E0971C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10DB2771"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2C5ED13E"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4C8E0513"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nil"/>
            </w:tcBorders>
            <w:shd w:val="clear" w:color="auto" w:fill="auto"/>
            <w:vAlign w:val="center"/>
            <w:hideMark/>
          </w:tcPr>
          <w:p w14:paraId="7F6583AA"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single" w:sz="8" w:space="0" w:color="auto"/>
              <w:bottom w:val="single" w:sz="8" w:space="0" w:color="auto"/>
              <w:right w:val="single" w:sz="8" w:space="0" w:color="auto"/>
            </w:tcBorders>
            <w:shd w:val="clear" w:color="000000" w:fill="FFFFFF"/>
            <w:vAlign w:val="center"/>
            <w:hideMark/>
          </w:tcPr>
          <w:p w14:paraId="747901D2"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6147D93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1C65CE0E"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089EC13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4D66EB1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0055AD39"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71E30B5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2E370C2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4DEEA09F"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4284CEA7"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7BF8A3C6"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000000" w:fill="FFFFFF"/>
            <w:vAlign w:val="center"/>
            <w:hideMark/>
          </w:tcPr>
          <w:p w14:paraId="0CAFCB3C" w14:textId="77777777" w:rsidR="00865592" w:rsidRPr="00865592" w:rsidRDefault="00865592" w:rsidP="00865592">
            <w:pPr>
              <w:rPr>
                <w:color w:val="000000"/>
                <w:sz w:val="20"/>
                <w:szCs w:val="20"/>
                <w:lang w:eastAsia="lv-LV"/>
              </w:rPr>
            </w:pPr>
            <w:r w:rsidRPr="00865592">
              <w:rPr>
                <w:sz w:val="20"/>
                <w:szCs w:val="20"/>
                <w:lang w:eastAsia="lv-LV"/>
              </w:rPr>
              <w:t> </w:t>
            </w:r>
          </w:p>
        </w:tc>
        <w:tc>
          <w:tcPr>
            <w:tcW w:w="1077" w:type="dxa"/>
            <w:tcBorders>
              <w:top w:val="nil"/>
              <w:left w:val="nil"/>
              <w:bottom w:val="single" w:sz="8" w:space="0" w:color="auto"/>
              <w:right w:val="single" w:sz="8" w:space="0" w:color="auto"/>
            </w:tcBorders>
            <w:shd w:val="clear" w:color="000000" w:fill="FFFFFF"/>
            <w:vAlign w:val="center"/>
            <w:hideMark/>
          </w:tcPr>
          <w:p w14:paraId="4F146A4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5D3E0972"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2FFD4A9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23230CC0"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12ACD454"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0B5A654C"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25ECD2BA"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095CF34E"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83D9509"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694D0D2"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261BF90F"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1A2E7617"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000000" w:fill="FFFFFF"/>
            <w:vAlign w:val="center"/>
            <w:hideMark/>
          </w:tcPr>
          <w:p w14:paraId="03750855"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5" w:type="dxa"/>
            <w:tcBorders>
              <w:top w:val="nil"/>
              <w:left w:val="nil"/>
              <w:bottom w:val="single" w:sz="8" w:space="0" w:color="auto"/>
              <w:right w:val="nil"/>
            </w:tcBorders>
            <w:shd w:val="clear" w:color="000000" w:fill="FFFFFF"/>
            <w:vAlign w:val="center"/>
            <w:hideMark/>
          </w:tcPr>
          <w:p w14:paraId="3BCD4C4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nil"/>
            </w:tcBorders>
            <w:shd w:val="clear" w:color="000000" w:fill="FFFFFF"/>
            <w:vAlign w:val="center"/>
            <w:hideMark/>
          </w:tcPr>
          <w:p w14:paraId="4DF4A18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1050" w:type="dxa"/>
            <w:tcBorders>
              <w:top w:val="nil"/>
              <w:left w:val="single" w:sz="8" w:space="0" w:color="auto"/>
              <w:bottom w:val="single" w:sz="8" w:space="0" w:color="auto"/>
              <w:right w:val="nil"/>
            </w:tcBorders>
            <w:shd w:val="clear" w:color="000000" w:fill="FFFFFF"/>
            <w:vAlign w:val="center"/>
            <w:hideMark/>
          </w:tcPr>
          <w:p w14:paraId="3CE682ED"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89" w:type="dxa"/>
            <w:tcBorders>
              <w:top w:val="nil"/>
              <w:left w:val="single" w:sz="8" w:space="0" w:color="auto"/>
              <w:bottom w:val="single" w:sz="8" w:space="0" w:color="auto"/>
              <w:right w:val="single" w:sz="8" w:space="0" w:color="auto"/>
            </w:tcBorders>
            <w:shd w:val="clear" w:color="000000" w:fill="FFFFFF"/>
            <w:vAlign w:val="center"/>
            <w:hideMark/>
          </w:tcPr>
          <w:p w14:paraId="72399CBB"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873" w:type="dxa"/>
            <w:tcBorders>
              <w:top w:val="nil"/>
              <w:left w:val="nil"/>
              <w:bottom w:val="single" w:sz="8" w:space="0" w:color="auto"/>
              <w:right w:val="single" w:sz="8" w:space="0" w:color="auto"/>
            </w:tcBorders>
            <w:shd w:val="clear" w:color="000000" w:fill="FFFFFF"/>
            <w:vAlign w:val="center"/>
            <w:hideMark/>
          </w:tcPr>
          <w:p w14:paraId="273E9B96"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4406" w:type="dxa"/>
            <w:tcBorders>
              <w:top w:val="nil"/>
              <w:left w:val="nil"/>
              <w:bottom w:val="single" w:sz="8" w:space="0" w:color="auto"/>
              <w:right w:val="single" w:sz="8" w:space="0" w:color="auto"/>
            </w:tcBorders>
            <w:shd w:val="clear" w:color="000000" w:fill="FFFFFF"/>
            <w:vAlign w:val="center"/>
            <w:hideMark/>
          </w:tcPr>
          <w:p w14:paraId="27E38177" w14:textId="77777777" w:rsidR="00865592" w:rsidRPr="00865592" w:rsidRDefault="00865592" w:rsidP="00865592">
            <w:pPr>
              <w:jc w:val="right"/>
              <w:rPr>
                <w:color w:val="000000"/>
                <w:sz w:val="20"/>
                <w:szCs w:val="20"/>
                <w:lang w:eastAsia="lv-LV"/>
              </w:rPr>
            </w:pPr>
            <w:r w:rsidRPr="00865592">
              <w:rPr>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5DEA8001"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BBB4C3E"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3D8B389C"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2107974F"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3B4474FC" w14:textId="77777777" w:rsidR="00865592" w:rsidRPr="00865592" w:rsidRDefault="00865592" w:rsidP="00865592">
            <w:pPr>
              <w:jc w:val="center"/>
              <w:rPr>
                <w:b/>
                <w:bCs/>
                <w:color w:val="000000"/>
                <w:sz w:val="20"/>
                <w:szCs w:val="20"/>
                <w:u w:val="single"/>
                <w:lang w:eastAsia="lv-LV"/>
              </w:rPr>
            </w:pPr>
            <w:r w:rsidRPr="00865592">
              <w:rPr>
                <w:b/>
                <w:bCs/>
                <w:color w:val="000000"/>
                <w:sz w:val="20"/>
                <w:szCs w:val="20"/>
                <w:u w:val="single"/>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4C48C5B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1ED67D23"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258B7844"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7291864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3D9D0E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630DA4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7B33C3B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0BE92EF6"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01DB4AB8"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2B6894D5"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66226C98"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51ACEC6B"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71F69F9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1D55FC3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06BA7E9D"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3B980754"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25E077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7C524EC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7CA5189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64ADFD4C"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2D209BE9"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4CE1CDB"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0235D741"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668F8CFC"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2C209E7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7A6C939F"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32682AC8"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613E036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2315BB4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13BF1885"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251C6BDA"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4E625340"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1B8691C4"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70A156E"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38E50A5B"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45CB2664"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1D8CA24C"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373AFA8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6CA9DA5E"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4B2B335F"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535E9AA7"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F5FDC05"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4B88A67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nil"/>
              <w:right w:val="single" w:sz="8" w:space="0" w:color="auto"/>
            </w:tcBorders>
            <w:shd w:val="clear" w:color="auto" w:fill="auto"/>
            <w:vAlign w:val="center"/>
            <w:hideMark/>
          </w:tcPr>
          <w:p w14:paraId="54675722"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r w:rsidR="00865592" w:rsidRPr="00865592" w14:paraId="2116B7AB" w14:textId="77777777" w:rsidTr="00865592">
        <w:trPr>
          <w:trHeight w:val="330"/>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1492BA96" w14:textId="77777777" w:rsidR="00865592" w:rsidRPr="00865592" w:rsidRDefault="00865592" w:rsidP="00865592">
            <w:pPr>
              <w:jc w:val="center"/>
              <w:rPr>
                <w:color w:val="000000"/>
                <w:sz w:val="18"/>
                <w:szCs w:val="18"/>
                <w:lang w:eastAsia="lv-LV"/>
              </w:rPr>
            </w:pPr>
            <w:r w:rsidRPr="00865592">
              <w:rPr>
                <w:color w:val="000000"/>
                <w:sz w:val="18"/>
                <w:szCs w:val="18"/>
                <w:lang w:eastAsia="lv-LV"/>
              </w:rPr>
              <w:t> </w:t>
            </w:r>
          </w:p>
        </w:tc>
        <w:tc>
          <w:tcPr>
            <w:tcW w:w="1752" w:type="dxa"/>
            <w:tcBorders>
              <w:top w:val="nil"/>
              <w:left w:val="nil"/>
              <w:bottom w:val="single" w:sz="8" w:space="0" w:color="auto"/>
              <w:right w:val="single" w:sz="8" w:space="0" w:color="auto"/>
            </w:tcBorders>
            <w:shd w:val="clear" w:color="auto" w:fill="auto"/>
            <w:vAlign w:val="center"/>
            <w:hideMark/>
          </w:tcPr>
          <w:p w14:paraId="5C0CD0AD" w14:textId="77777777" w:rsidR="00865592" w:rsidRPr="00865592" w:rsidRDefault="00865592" w:rsidP="00865592">
            <w:pPr>
              <w:rPr>
                <w:color w:val="000000"/>
                <w:lang w:eastAsia="lv-LV"/>
              </w:rPr>
            </w:pPr>
            <w:r w:rsidRPr="00865592">
              <w:rPr>
                <w:color w:val="000000"/>
                <w:lang w:eastAsia="lv-LV"/>
              </w:rPr>
              <w:t> </w:t>
            </w:r>
          </w:p>
        </w:tc>
        <w:tc>
          <w:tcPr>
            <w:tcW w:w="279" w:type="dxa"/>
            <w:tcBorders>
              <w:top w:val="nil"/>
              <w:left w:val="nil"/>
              <w:bottom w:val="single" w:sz="8" w:space="0" w:color="auto"/>
              <w:right w:val="single" w:sz="8" w:space="0" w:color="auto"/>
            </w:tcBorders>
            <w:shd w:val="clear" w:color="auto" w:fill="auto"/>
            <w:vAlign w:val="center"/>
            <w:hideMark/>
          </w:tcPr>
          <w:p w14:paraId="72AE61EC" w14:textId="77777777" w:rsidR="00865592" w:rsidRPr="00865592" w:rsidRDefault="00865592" w:rsidP="00865592">
            <w:pPr>
              <w:rPr>
                <w:color w:val="000000"/>
                <w:sz w:val="20"/>
                <w:szCs w:val="20"/>
                <w:lang w:eastAsia="lv-LV"/>
              </w:rPr>
            </w:pPr>
            <w:r w:rsidRPr="00865592">
              <w:rPr>
                <w:color w:val="000000"/>
                <w:sz w:val="20"/>
                <w:szCs w:val="20"/>
                <w:lang w:eastAsia="lv-LV"/>
              </w:rPr>
              <w:t> </w:t>
            </w:r>
          </w:p>
        </w:tc>
        <w:tc>
          <w:tcPr>
            <w:tcW w:w="1077" w:type="dxa"/>
            <w:tcBorders>
              <w:top w:val="nil"/>
              <w:left w:val="nil"/>
              <w:bottom w:val="single" w:sz="8" w:space="0" w:color="auto"/>
              <w:right w:val="single" w:sz="8" w:space="0" w:color="auto"/>
            </w:tcBorders>
            <w:shd w:val="clear" w:color="auto" w:fill="auto"/>
            <w:vAlign w:val="center"/>
            <w:hideMark/>
          </w:tcPr>
          <w:p w14:paraId="26EF9C36"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5" w:type="dxa"/>
            <w:tcBorders>
              <w:top w:val="nil"/>
              <w:left w:val="nil"/>
              <w:bottom w:val="single" w:sz="8" w:space="0" w:color="auto"/>
              <w:right w:val="nil"/>
            </w:tcBorders>
            <w:shd w:val="clear" w:color="auto" w:fill="auto"/>
            <w:vAlign w:val="center"/>
            <w:hideMark/>
          </w:tcPr>
          <w:p w14:paraId="514898A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nil"/>
            </w:tcBorders>
            <w:shd w:val="clear" w:color="auto" w:fill="auto"/>
            <w:vAlign w:val="center"/>
            <w:hideMark/>
          </w:tcPr>
          <w:p w14:paraId="69156B73"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1050" w:type="dxa"/>
            <w:tcBorders>
              <w:top w:val="nil"/>
              <w:left w:val="single" w:sz="8" w:space="0" w:color="auto"/>
              <w:bottom w:val="single" w:sz="8" w:space="0" w:color="auto"/>
              <w:right w:val="nil"/>
            </w:tcBorders>
            <w:shd w:val="clear" w:color="auto" w:fill="auto"/>
            <w:vAlign w:val="center"/>
            <w:hideMark/>
          </w:tcPr>
          <w:p w14:paraId="75C815BB"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89" w:type="dxa"/>
            <w:tcBorders>
              <w:top w:val="nil"/>
              <w:left w:val="single" w:sz="8" w:space="0" w:color="auto"/>
              <w:bottom w:val="single" w:sz="8" w:space="0" w:color="auto"/>
              <w:right w:val="single" w:sz="8" w:space="0" w:color="auto"/>
            </w:tcBorders>
            <w:shd w:val="clear" w:color="auto" w:fill="auto"/>
            <w:vAlign w:val="center"/>
            <w:hideMark/>
          </w:tcPr>
          <w:p w14:paraId="17F6A9E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873" w:type="dxa"/>
            <w:tcBorders>
              <w:top w:val="nil"/>
              <w:left w:val="nil"/>
              <w:bottom w:val="single" w:sz="8" w:space="0" w:color="auto"/>
              <w:right w:val="single" w:sz="8" w:space="0" w:color="auto"/>
            </w:tcBorders>
            <w:shd w:val="clear" w:color="auto" w:fill="auto"/>
            <w:vAlign w:val="center"/>
            <w:hideMark/>
          </w:tcPr>
          <w:p w14:paraId="6CE11699"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4406" w:type="dxa"/>
            <w:tcBorders>
              <w:top w:val="nil"/>
              <w:left w:val="nil"/>
              <w:bottom w:val="single" w:sz="8" w:space="0" w:color="auto"/>
              <w:right w:val="single" w:sz="8" w:space="0" w:color="auto"/>
            </w:tcBorders>
            <w:shd w:val="clear" w:color="auto" w:fill="auto"/>
            <w:vAlign w:val="center"/>
            <w:hideMark/>
          </w:tcPr>
          <w:p w14:paraId="122CEC50" w14:textId="77777777" w:rsidR="00865592" w:rsidRPr="00865592" w:rsidRDefault="00865592" w:rsidP="00865592">
            <w:pPr>
              <w:jc w:val="right"/>
              <w:rPr>
                <w:color w:val="000000"/>
                <w:sz w:val="20"/>
                <w:szCs w:val="20"/>
                <w:lang w:eastAsia="lv-LV"/>
              </w:rPr>
            </w:pPr>
            <w:r w:rsidRPr="00865592">
              <w:rPr>
                <w:color w:val="000000"/>
                <w:sz w:val="20"/>
                <w:szCs w:val="20"/>
                <w:lang w:eastAsia="lv-LV"/>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726EEF" w14:textId="77777777" w:rsidR="00865592" w:rsidRPr="00865592" w:rsidRDefault="00865592" w:rsidP="00865592">
            <w:pPr>
              <w:jc w:val="center"/>
              <w:rPr>
                <w:color w:val="000000"/>
                <w:sz w:val="20"/>
                <w:szCs w:val="20"/>
                <w:lang w:eastAsia="lv-LV"/>
              </w:rPr>
            </w:pPr>
            <w:r w:rsidRPr="00865592">
              <w:rPr>
                <w:color w:val="000000"/>
                <w:sz w:val="20"/>
                <w:szCs w:val="20"/>
                <w:lang w:eastAsia="lv-LV"/>
              </w:rPr>
              <w:t> </w:t>
            </w:r>
          </w:p>
        </w:tc>
      </w:tr>
    </w:tbl>
    <w:p w14:paraId="4E347EE9" w14:textId="77777777" w:rsidR="001C3AC8" w:rsidRPr="001C3AC8" w:rsidRDefault="001C3AC8" w:rsidP="001C3AC8">
      <w:pPr>
        <w:widowControl w:val="0"/>
        <w:rPr>
          <w:rFonts w:ascii="Calibri" w:eastAsia="Calibri" w:hAnsi="Calibri"/>
          <w:sz w:val="22"/>
          <w:szCs w:val="22"/>
        </w:rPr>
      </w:pPr>
    </w:p>
    <w:p w14:paraId="32E2A426" w14:textId="77777777" w:rsidR="001C3AC8" w:rsidRDefault="001C3AC8">
      <w:pPr>
        <w:sectPr w:rsidR="001C3AC8" w:rsidSect="001C3AC8">
          <w:pgSz w:w="16838" w:h="11906" w:orient="landscape"/>
          <w:pgMar w:top="1080" w:right="1440" w:bottom="1080" w:left="1440" w:header="708" w:footer="708" w:gutter="0"/>
          <w:cols w:space="708"/>
          <w:docGrid w:linePitch="360"/>
        </w:sectPr>
      </w:pPr>
    </w:p>
    <w:p w14:paraId="7B90F568" w14:textId="77777777" w:rsidR="00484207" w:rsidRDefault="00484207"/>
    <w:p w14:paraId="03239B1C" w14:textId="77777777" w:rsidR="00484207" w:rsidRPr="004C19BD" w:rsidRDefault="00484207" w:rsidP="00484207">
      <w:pPr>
        <w:overflowPunct w:val="0"/>
        <w:autoSpaceDE w:val="0"/>
        <w:autoSpaceDN w:val="0"/>
        <w:adjustRightInd w:val="0"/>
        <w:jc w:val="right"/>
        <w:textAlignment w:val="baseline"/>
        <w:rPr>
          <w:b/>
          <w:sz w:val="20"/>
          <w:szCs w:val="20"/>
        </w:rPr>
      </w:pPr>
      <w:r>
        <w:rPr>
          <w:b/>
          <w:sz w:val="20"/>
          <w:szCs w:val="20"/>
        </w:rPr>
        <w:t>7</w:t>
      </w:r>
      <w:r w:rsidRPr="004C19BD">
        <w:rPr>
          <w:b/>
          <w:sz w:val="20"/>
          <w:szCs w:val="20"/>
        </w:rPr>
        <w:t>.pielikums</w:t>
      </w:r>
    </w:p>
    <w:p w14:paraId="7C94797A" w14:textId="77777777" w:rsidR="0037073E" w:rsidRPr="00F334DE" w:rsidRDefault="0037073E" w:rsidP="0037073E">
      <w:pPr>
        <w:overflowPunct w:val="0"/>
        <w:autoSpaceDE w:val="0"/>
        <w:autoSpaceDN w:val="0"/>
        <w:adjustRightInd w:val="0"/>
        <w:jc w:val="right"/>
        <w:textAlignment w:val="baseline"/>
        <w:rPr>
          <w:sz w:val="18"/>
          <w:szCs w:val="18"/>
        </w:rPr>
      </w:pPr>
      <w:r w:rsidRPr="00F334DE">
        <w:rPr>
          <w:sz w:val="18"/>
          <w:szCs w:val="18"/>
        </w:rPr>
        <w:t>SIA “</w:t>
      </w:r>
      <w:r>
        <w:rPr>
          <w:sz w:val="18"/>
          <w:szCs w:val="18"/>
        </w:rPr>
        <w:t>Jūrmalas</w:t>
      </w:r>
      <w:r w:rsidRPr="00F334DE">
        <w:rPr>
          <w:sz w:val="18"/>
          <w:szCs w:val="18"/>
        </w:rPr>
        <w:t xml:space="preserve"> siltums”</w:t>
      </w:r>
    </w:p>
    <w:p w14:paraId="67054636" w14:textId="77777777" w:rsidR="0037073E" w:rsidRDefault="0037073E" w:rsidP="0037073E">
      <w:pPr>
        <w:tabs>
          <w:tab w:val="left" w:pos="0"/>
          <w:tab w:val="left" w:pos="3600"/>
        </w:tabs>
        <w:ind w:left="284" w:right="-6" w:hanging="284"/>
        <w:jc w:val="right"/>
        <w:rPr>
          <w:bCs/>
        </w:rPr>
      </w:pPr>
      <w:r w:rsidRPr="00E938CA">
        <w:rPr>
          <w:rFonts w:eastAsia="Calibri"/>
          <w:bCs/>
        </w:rPr>
        <w:t>“</w:t>
      </w:r>
      <w:r w:rsidRPr="00E938CA">
        <w:rPr>
          <w:bCs/>
        </w:rPr>
        <w:t xml:space="preserve">Katlu mājas pārbūve Jūrmalā, </w:t>
      </w:r>
    </w:p>
    <w:p w14:paraId="5063806D" w14:textId="77777777" w:rsidR="0037073E" w:rsidRPr="00E938CA" w:rsidRDefault="0037073E" w:rsidP="0037073E">
      <w:pPr>
        <w:tabs>
          <w:tab w:val="left" w:pos="0"/>
          <w:tab w:val="left" w:pos="3600"/>
        </w:tabs>
        <w:ind w:left="284" w:right="-6" w:hanging="284"/>
        <w:jc w:val="right"/>
        <w:rPr>
          <w:bCs/>
          <w:sz w:val="32"/>
          <w:szCs w:val="32"/>
        </w:rPr>
      </w:pPr>
      <w:r w:rsidRPr="00E938CA">
        <w:rPr>
          <w:bCs/>
        </w:rPr>
        <w:t xml:space="preserve">Slokas iela 47a </w:t>
      </w:r>
      <w:r>
        <w:rPr>
          <w:bCs/>
        </w:rPr>
        <w:t>3</w:t>
      </w:r>
      <w:r w:rsidRPr="00E938CA">
        <w:rPr>
          <w:bCs/>
        </w:rPr>
        <w:t>.etapa remontdarbi</w:t>
      </w:r>
      <w:r w:rsidRPr="00E938CA">
        <w:rPr>
          <w:rFonts w:eastAsia="Calibri"/>
          <w:bCs/>
        </w:rPr>
        <w:t>”</w:t>
      </w:r>
    </w:p>
    <w:p w14:paraId="1442A446" w14:textId="77777777" w:rsidR="0037073E" w:rsidRDefault="0037073E" w:rsidP="0037073E">
      <w:pPr>
        <w:spacing w:line="252" w:lineRule="auto"/>
        <w:jc w:val="right"/>
        <w:rPr>
          <w:noProof/>
        </w:rPr>
      </w:pPr>
      <w:r w:rsidRPr="00A96AFA">
        <w:rPr>
          <w:noProof/>
        </w:rPr>
        <w:t xml:space="preserve">identifikācijas Nr. </w:t>
      </w:r>
      <w:r w:rsidRPr="00E938CA">
        <w:rPr>
          <w:noProof/>
        </w:rPr>
        <w:t>JSKMPS20</w:t>
      </w:r>
      <w:r>
        <w:rPr>
          <w:noProof/>
        </w:rPr>
        <w:t>20/4</w:t>
      </w:r>
    </w:p>
    <w:p w14:paraId="3B9A650E" w14:textId="5F4A5A1A" w:rsidR="00484207" w:rsidRPr="00D15609" w:rsidRDefault="00484207" w:rsidP="00484207">
      <w:pPr>
        <w:overflowPunct w:val="0"/>
        <w:autoSpaceDE w:val="0"/>
        <w:autoSpaceDN w:val="0"/>
        <w:adjustRightInd w:val="0"/>
        <w:jc w:val="right"/>
        <w:textAlignment w:val="baseline"/>
        <w:rPr>
          <w:sz w:val="20"/>
          <w:szCs w:val="20"/>
        </w:rPr>
      </w:pPr>
    </w:p>
    <w:p w14:paraId="2D238B0D" w14:textId="77777777" w:rsidR="00484207" w:rsidRPr="00484207" w:rsidRDefault="00484207" w:rsidP="00484207">
      <w:pPr>
        <w:widowControl w:val="0"/>
        <w:autoSpaceDE w:val="0"/>
        <w:autoSpaceDN w:val="0"/>
        <w:adjustRightInd w:val="0"/>
        <w:jc w:val="center"/>
        <w:rPr>
          <w:b/>
          <w:lang w:eastAsia="lv-LV"/>
        </w:rPr>
      </w:pPr>
      <w:r w:rsidRPr="00484207">
        <w:rPr>
          <w:b/>
          <w:lang w:eastAsia="lv-LV"/>
        </w:rPr>
        <w:t>Nodrošinājumu iesniegšanas noteikumi</w:t>
      </w:r>
    </w:p>
    <w:p w14:paraId="479A37B5" w14:textId="49BE3F28" w:rsidR="00484207" w:rsidRPr="00F370E0" w:rsidRDefault="00484207" w:rsidP="00484207">
      <w:pPr>
        <w:tabs>
          <w:tab w:val="left" w:pos="0"/>
          <w:tab w:val="left" w:pos="3600"/>
        </w:tabs>
        <w:ind w:left="284" w:right="-6" w:hanging="284"/>
        <w:jc w:val="center"/>
        <w:rPr>
          <w:b/>
          <w:sz w:val="32"/>
          <w:szCs w:val="32"/>
        </w:rPr>
      </w:pPr>
      <w:r w:rsidRPr="00F370E0">
        <w:rPr>
          <w:rFonts w:eastAsia="Calibri"/>
          <w:b/>
        </w:rPr>
        <w:t>“</w:t>
      </w:r>
      <w:r w:rsidRPr="00F370E0">
        <w:rPr>
          <w:b/>
        </w:rPr>
        <w:t xml:space="preserve">Katlu mājas pārbūve Jūrmalā, Slokas iela 47a </w:t>
      </w:r>
      <w:r w:rsidR="0037073E">
        <w:rPr>
          <w:b/>
        </w:rPr>
        <w:t>3</w:t>
      </w:r>
      <w:r w:rsidRPr="00F370E0">
        <w:rPr>
          <w:b/>
        </w:rPr>
        <w:t>.etapa remontdarbi</w:t>
      </w:r>
      <w:r w:rsidRPr="00F370E0">
        <w:rPr>
          <w:rFonts w:eastAsia="Calibri"/>
          <w:b/>
        </w:rPr>
        <w:t>”</w:t>
      </w:r>
    </w:p>
    <w:p w14:paraId="0257E743" w14:textId="59BA7B87" w:rsidR="00484207" w:rsidRPr="00F370E0" w:rsidRDefault="00484207" w:rsidP="00484207">
      <w:pPr>
        <w:widowControl w:val="0"/>
        <w:tabs>
          <w:tab w:val="left" w:pos="-180"/>
        </w:tabs>
        <w:autoSpaceDE w:val="0"/>
        <w:autoSpaceDN w:val="0"/>
        <w:adjustRightInd w:val="0"/>
        <w:spacing w:line="276" w:lineRule="auto"/>
        <w:jc w:val="center"/>
        <w:rPr>
          <w:b/>
          <w:lang w:eastAsia="lv-LV"/>
        </w:rPr>
      </w:pPr>
      <w:r w:rsidRPr="00F370E0">
        <w:rPr>
          <w:b/>
          <w:lang w:eastAsia="lv-LV"/>
        </w:rPr>
        <w:t xml:space="preserve">Iepirkuma identifikācijas numurs </w:t>
      </w:r>
      <w:r w:rsidRPr="00F370E0">
        <w:rPr>
          <w:b/>
          <w:bCs/>
          <w:noProof/>
        </w:rPr>
        <w:t>JSKMPS20</w:t>
      </w:r>
      <w:r w:rsidR="0037073E">
        <w:rPr>
          <w:b/>
          <w:bCs/>
          <w:noProof/>
        </w:rPr>
        <w:t>20/4</w:t>
      </w:r>
    </w:p>
    <w:p w14:paraId="014F93EA" w14:textId="77777777" w:rsidR="00484207" w:rsidRPr="00484207" w:rsidRDefault="00484207" w:rsidP="00484207">
      <w:pPr>
        <w:widowControl w:val="0"/>
        <w:autoSpaceDE w:val="0"/>
        <w:autoSpaceDN w:val="0"/>
        <w:adjustRightInd w:val="0"/>
        <w:spacing w:line="252" w:lineRule="auto"/>
        <w:ind w:firstLine="567"/>
        <w:jc w:val="both"/>
        <w:rPr>
          <w:rFonts w:eastAsia="Calibri"/>
        </w:rPr>
      </w:pPr>
    </w:p>
    <w:p w14:paraId="64EA2FAE" w14:textId="45E9D572"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Saskaņā ar</w:t>
      </w:r>
      <w:r>
        <w:rPr>
          <w:rFonts w:eastAsia="Calibri"/>
        </w:rPr>
        <w:t xml:space="preserve"> </w:t>
      </w:r>
      <w:r w:rsidR="0037073E">
        <w:rPr>
          <w:rFonts w:eastAsia="Calibri"/>
        </w:rPr>
        <w:t>Sarunu procedūras</w:t>
      </w:r>
      <w:proofErr w:type="gramStart"/>
      <w:r>
        <w:rPr>
          <w:rFonts w:eastAsia="Calibri"/>
        </w:rPr>
        <w:t xml:space="preserve"> </w:t>
      </w:r>
      <w:r w:rsidRPr="00484207">
        <w:rPr>
          <w:rFonts w:eastAsia="Calibri"/>
        </w:rPr>
        <w:t xml:space="preserve"> </w:t>
      </w:r>
      <w:proofErr w:type="gramEnd"/>
      <w:r w:rsidRPr="00484207">
        <w:rPr>
          <w:rFonts w:eastAsia="Calibri"/>
        </w:rPr>
        <w:t xml:space="preserve">noteikumiem pretendentam un līguma izpildītājam ir jāiesniedz Sabiedrisko pakalpojumu sniedzējam piedāvājuma nodrošinājums, saistību izpildes nodrošinājums un garantijas laika garantijas nodrošinājums. </w:t>
      </w:r>
    </w:p>
    <w:p w14:paraId="0734157A" w14:textId="77777777" w:rsidR="00484207" w:rsidRPr="00484207" w:rsidRDefault="00484207" w:rsidP="00484207">
      <w:pPr>
        <w:widowControl w:val="0"/>
        <w:autoSpaceDE w:val="0"/>
        <w:autoSpaceDN w:val="0"/>
        <w:adjustRightInd w:val="0"/>
        <w:spacing w:line="252" w:lineRule="auto"/>
        <w:ind w:firstLine="567"/>
        <w:jc w:val="both"/>
        <w:rPr>
          <w:rFonts w:eastAsia="Calibri"/>
        </w:rPr>
      </w:pPr>
      <w:r w:rsidRPr="00484207">
        <w:rPr>
          <w:rFonts w:eastAsia="Calibri"/>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14:paraId="7428A5EF"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Sabiedrisko pakalpojumu sniedzējs norāda, ka nodrošinājuma pieprasījums attiecināms uz visiem pretendentiem un līguma izpildītājiem vienādi un bez izņēmuma, un katrā nodrošinājuma dokumentā jābūt sniegtai šādai informācijai:</w:t>
      </w:r>
    </w:p>
    <w:p w14:paraId="5672C001"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spēkā esamības termiņš, kas atbilst Nolikuma </w:t>
      </w:r>
      <w:r w:rsidR="00A735D5">
        <w:rPr>
          <w:rFonts w:eastAsia="Calibri"/>
        </w:rPr>
        <w:t>4.pielikumā noteikto</w:t>
      </w:r>
      <w:r w:rsidRPr="00484207">
        <w:rPr>
          <w:rFonts w:eastAsia="Calibri"/>
        </w:rPr>
        <w:t>;</w:t>
      </w:r>
    </w:p>
    <w:p w14:paraId="0B3CBBB6"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nosacījumi, pie kuriem Sabiedrisko pakalpojumu sniedzējs ietur pretendenta nodrošinājumu summu, saskaņā ar Nolikuma </w:t>
      </w:r>
      <w:r w:rsidR="00A735D5">
        <w:rPr>
          <w:rFonts w:eastAsia="Calibri"/>
        </w:rPr>
        <w:t>4.pielikumā noteikto</w:t>
      </w:r>
      <w:proofErr w:type="gramStart"/>
      <w:r w:rsidR="00A735D5">
        <w:rPr>
          <w:rFonts w:eastAsia="Calibri"/>
        </w:rPr>
        <w:t xml:space="preserve"> </w:t>
      </w:r>
      <w:r w:rsidRPr="00484207">
        <w:rPr>
          <w:rFonts w:eastAsia="Calibri"/>
        </w:rPr>
        <w:t>;</w:t>
      </w:r>
      <w:proofErr w:type="gramEnd"/>
    </w:p>
    <w:p w14:paraId="33F9E453"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summa, kas atbilst Nolikuma 3.1.punktam;</w:t>
      </w:r>
    </w:p>
    <w:p w14:paraId="14B90844"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iepirkuma procedūras nosaukums un identifikācijas numurs, lai iesniegtais dokuments būtu tieši un nepārprotami identificējams.</w:t>
      </w:r>
    </w:p>
    <w:p w14:paraId="197ED074"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Saistību izpildes nodrošinājumā jābūt iekļautiem šādiem noteikumiem un nosacījumiem:</w:t>
      </w:r>
    </w:p>
    <w:p w14:paraId="310FAB03"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devējs apņemas samaksāt Sabiedrisko pakalpojumu sniedzēja pieprasīto summu nodrošinājuma summas robežās, pēc pirmā rakstiskā pieprasījuma, kurā Sabiedrisko pakalpojumu sniedzējs norādījis, ka līguma izpildītājs nav līgumā noteiktā kārtībā līgumā noteiktās saistības</w:t>
      </w:r>
      <w:proofErr w:type="gramStart"/>
      <w:r w:rsidRPr="00484207">
        <w:rPr>
          <w:rFonts w:eastAsia="Calibri"/>
        </w:rPr>
        <w:t xml:space="preserve"> vai veicis attiecīgus maksājumus</w:t>
      </w:r>
      <w:proofErr w:type="gramEnd"/>
      <w:r w:rsidRPr="00484207">
        <w:rPr>
          <w:rFonts w:eastAsia="Calibri"/>
        </w:rPr>
        <w:t xml:space="preserve">; </w:t>
      </w:r>
    </w:p>
    <w:p w14:paraId="412066C2"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visu nodrošinājuma summu, ja līguma izpildītājs nav pagarinājis šo nodrošinājumu līgumā noteiktajā termiņā un kārtībā; </w:t>
      </w:r>
    </w:p>
    <w:p w14:paraId="1313040F"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nodrošinājums ir spēkā 28 (divdesmit astoņas) dienas pēc būvdarbu pabeigšanas datuma un būves nodošanas ekspluatācijā;</w:t>
      </w:r>
    </w:p>
    <w:p w14:paraId="5B8F7649" w14:textId="1A7454F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nodrošinājuma summa ir</w:t>
      </w:r>
      <w:r w:rsidR="009054DE">
        <w:rPr>
          <w:rFonts w:eastAsia="Calibri"/>
        </w:rPr>
        <w:t>10</w:t>
      </w:r>
      <w:r w:rsidRPr="00484207">
        <w:rPr>
          <w:rFonts w:eastAsia="Calibri"/>
        </w:rPr>
        <w:t xml:space="preserve"> (</w:t>
      </w:r>
      <w:r w:rsidR="009054DE">
        <w:rPr>
          <w:rFonts w:eastAsia="Calibri"/>
        </w:rPr>
        <w:t>desmit</w:t>
      </w:r>
      <w:r w:rsidRPr="00484207">
        <w:rPr>
          <w:rFonts w:eastAsia="Calibri"/>
        </w:rPr>
        <w:t xml:space="preserve">) % apmērā no līguma summas (bez PVN); </w:t>
      </w:r>
    </w:p>
    <w:p w14:paraId="29B9A942" w14:textId="4706F9D0"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nodrošinājums ir neatsaucams</w:t>
      </w:r>
      <w:r w:rsidR="009054DE">
        <w:rPr>
          <w:rFonts w:eastAsia="Calibri"/>
        </w:rPr>
        <w:t xml:space="preserve">, pirmā </w:t>
      </w:r>
      <w:proofErr w:type="spellStart"/>
      <w:r w:rsidR="009054DE">
        <w:rPr>
          <w:rFonts w:eastAsia="Calibri"/>
        </w:rPr>
        <w:t>pierasījuma</w:t>
      </w:r>
      <w:proofErr w:type="spellEnd"/>
      <w:r w:rsidRPr="00484207">
        <w:rPr>
          <w:rFonts w:eastAsia="Calibri"/>
        </w:rPr>
        <w:t xml:space="preserve">; </w:t>
      </w:r>
    </w:p>
    <w:p w14:paraId="529F218A"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Sabiedrisko pakalpojumu sniedzējam nav jāpieprasa nodrošinājuma summa no līguma izpildītāja pirms prasības iesniegšanas nodrošinājuma devējam. </w:t>
      </w:r>
    </w:p>
    <w:p w14:paraId="3DD69FCC"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Garantijas laika garantijas nodrošinājumā jābūt iekļautiem šādiem noteikumiem un nosacījumiem:</w:t>
      </w:r>
    </w:p>
    <w:p w14:paraId="6DBD27D4"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devējs apņemas samaksāt Sabiedrisko pakalpojumu sniedzējam nodrošinājuma </w:t>
      </w:r>
      <w:r w:rsidRPr="00484207">
        <w:rPr>
          <w:rFonts w:eastAsia="Calibri"/>
        </w:rPr>
        <w:lastRenderedPageBreak/>
        <w:t xml:space="preserve">summu nodrošinājuma summas apmērā, ja līguma izpildītājs nepilda līgumā noteiktās saistības garantijas periodā; </w:t>
      </w:r>
    </w:p>
    <w:p w14:paraId="0CADDE3D"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attiecas uz defektu labošanas izmaksām, kas radušies būves garantijas laikā; </w:t>
      </w:r>
    </w:p>
    <w:p w14:paraId="05338522" w14:textId="5EE7EABB"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nodrošinājuma summa ir </w:t>
      </w:r>
      <w:r w:rsidR="009054DE">
        <w:rPr>
          <w:rFonts w:eastAsia="Calibri"/>
        </w:rPr>
        <w:t>5</w:t>
      </w:r>
      <w:r w:rsidRPr="00484207">
        <w:rPr>
          <w:rFonts w:eastAsia="Calibri"/>
        </w:rPr>
        <w:t xml:space="preserve"> (</w:t>
      </w:r>
      <w:r w:rsidR="00A735D5">
        <w:rPr>
          <w:rFonts w:eastAsia="Calibri"/>
        </w:rPr>
        <w:t>piecu</w:t>
      </w:r>
      <w:r w:rsidRPr="00484207">
        <w:rPr>
          <w:rFonts w:eastAsia="Calibri"/>
        </w:rPr>
        <w:t xml:space="preserve">) % apmērā no līguma summas (bez PVN); </w:t>
      </w:r>
    </w:p>
    <w:p w14:paraId="24871AF5"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spēkā visā pretendenta jeb līguma izpildītāja piedāvātajā garantijas periodā pēc būvniecības pabeigšanas un būves nodošanas ekspluatācijā; </w:t>
      </w:r>
    </w:p>
    <w:p w14:paraId="6E21E5EB"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 xml:space="preserve">nodrošinājums ir neatsaucams; </w:t>
      </w:r>
    </w:p>
    <w:p w14:paraId="257E5C10" w14:textId="77777777" w:rsidR="00484207" w:rsidRPr="00484207" w:rsidRDefault="00484207" w:rsidP="00484207">
      <w:pPr>
        <w:widowControl w:val="0"/>
        <w:numPr>
          <w:ilvl w:val="1"/>
          <w:numId w:val="111"/>
        </w:numPr>
        <w:autoSpaceDE w:val="0"/>
        <w:autoSpaceDN w:val="0"/>
        <w:adjustRightInd w:val="0"/>
        <w:spacing w:line="252" w:lineRule="auto"/>
        <w:contextualSpacing/>
        <w:jc w:val="both"/>
        <w:rPr>
          <w:rFonts w:eastAsia="Calibri"/>
        </w:rPr>
      </w:pPr>
      <w:r w:rsidRPr="00484207">
        <w:rPr>
          <w:rFonts w:eastAsia="Calibri"/>
        </w:rPr>
        <w:t>Sabiedrisko pakalpojumu sniedzējam nav jāpieprasa nodrošinājuma summa no līguma izpildītāja pirms prasības iesniegšanas nodrošinājuma devējam.</w:t>
      </w:r>
    </w:p>
    <w:p w14:paraId="7B9E96AB"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Attiecīgos nodrošinājumus var iesniegt par īsāku termiņu</w:t>
      </w:r>
      <w:proofErr w:type="gramStart"/>
      <w:r w:rsidRPr="00484207">
        <w:rPr>
          <w:rFonts w:eastAsia="Calibri"/>
        </w:rPr>
        <w:t>, un iesniegt Sabiedrisko pakalpojumu sniedzējam</w:t>
      </w:r>
      <w:proofErr w:type="gramEnd"/>
      <w:r w:rsidRPr="00484207">
        <w:rPr>
          <w:rFonts w:eastAsia="Calibri"/>
        </w:rPr>
        <w:t xml:space="preserve"> nodrošinājumu pagarinājumu ne vēlāk kā 28 (divdesmit astoņas) dienas pirms attiecīgā nodrošinājuma beigu termiņa.</w:t>
      </w:r>
    </w:p>
    <w:p w14:paraId="0E071B8E" w14:textId="77777777" w:rsidR="00484207" w:rsidRPr="00484207" w:rsidRDefault="00484207" w:rsidP="00484207">
      <w:pPr>
        <w:widowControl w:val="0"/>
        <w:numPr>
          <w:ilvl w:val="0"/>
          <w:numId w:val="111"/>
        </w:numPr>
        <w:autoSpaceDE w:val="0"/>
        <w:autoSpaceDN w:val="0"/>
        <w:adjustRightInd w:val="0"/>
        <w:spacing w:line="252" w:lineRule="auto"/>
        <w:ind w:left="450" w:hanging="450"/>
        <w:contextualSpacing/>
        <w:jc w:val="both"/>
        <w:rPr>
          <w:rFonts w:eastAsia="Calibri"/>
        </w:rPr>
      </w:pPr>
      <w:r w:rsidRPr="00484207">
        <w:rPr>
          <w:rFonts w:eastAsia="Calibri"/>
        </w:rPr>
        <w:t xml:space="preserve">Attiecīgajam nodrošinājuma dokumentam jābūt izstrādātam atbilstoši likuma „Dokumentu juridiskā spēka likums” prasībām un </w:t>
      </w:r>
      <w:r w:rsidRPr="00484207">
        <w:rPr>
          <w:noProof/>
          <w:lang w:eastAsia="lv-LV"/>
        </w:rPr>
        <w:t>Ministru kabineta 2018.gada 4.septembra noteikumu Nr. 558 “Dokumentu izstrādāšanas un noformēšanas kārtība” prasībām</w:t>
      </w:r>
      <w:r w:rsidRPr="00484207">
        <w:rPr>
          <w:rFonts w:eastAsia="Calibri"/>
        </w:rPr>
        <w:t>.</w:t>
      </w:r>
    </w:p>
    <w:p w14:paraId="41B8CCC2" w14:textId="77777777" w:rsidR="00484207" w:rsidRDefault="00484207"/>
    <w:sectPr w:rsidR="00484207" w:rsidSect="006428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78C0" w14:textId="77777777" w:rsidR="00990542" w:rsidRDefault="00990542" w:rsidP="0064284C">
      <w:r>
        <w:separator/>
      </w:r>
    </w:p>
  </w:endnote>
  <w:endnote w:type="continuationSeparator" w:id="0">
    <w:p w14:paraId="6CE58C90" w14:textId="77777777" w:rsidR="00990542" w:rsidRDefault="00990542" w:rsidP="0064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360986"/>
      <w:docPartObj>
        <w:docPartGallery w:val="Page Numbers (Bottom of Page)"/>
        <w:docPartUnique/>
      </w:docPartObj>
    </w:sdtPr>
    <w:sdtContent>
      <w:p w14:paraId="1E777E75" w14:textId="77777777" w:rsidR="001C3AC8" w:rsidRDefault="001C3AC8">
        <w:pPr>
          <w:pStyle w:val="Footer"/>
          <w:jc w:val="right"/>
        </w:pPr>
        <w:r>
          <w:fldChar w:fldCharType="begin"/>
        </w:r>
        <w:r>
          <w:instrText>PAGE   \* MERGEFORMAT</w:instrText>
        </w:r>
        <w:r>
          <w:fldChar w:fldCharType="separate"/>
        </w:r>
        <w:r>
          <w:rPr>
            <w:noProof/>
          </w:rPr>
          <w:t>8</w:t>
        </w:r>
        <w:r>
          <w:fldChar w:fldCharType="end"/>
        </w:r>
      </w:p>
    </w:sdtContent>
  </w:sdt>
  <w:p w14:paraId="693B08F2" w14:textId="77777777" w:rsidR="001C3AC8" w:rsidRDefault="001C3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A4E44" w14:textId="77777777" w:rsidR="00990542" w:rsidRDefault="00990542" w:rsidP="0064284C">
      <w:r>
        <w:separator/>
      </w:r>
    </w:p>
  </w:footnote>
  <w:footnote w:type="continuationSeparator" w:id="0">
    <w:p w14:paraId="199C049E" w14:textId="77777777" w:rsidR="00990542" w:rsidRDefault="00990542" w:rsidP="0064284C">
      <w:r>
        <w:continuationSeparator/>
      </w:r>
    </w:p>
  </w:footnote>
  <w:footnote w:id="1">
    <w:p w14:paraId="167A805D" w14:textId="77777777" w:rsidR="001C3AC8" w:rsidRPr="008B56C7" w:rsidRDefault="001C3AC8" w:rsidP="0064284C">
      <w:pPr>
        <w:pStyle w:val="FootnoteText"/>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A97E" w14:textId="77777777" w:rsidR="001C3AC8" w:rsidRDefault="001C3AC8" w:rsidP="006428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333" w:hanging="283"/>
      </w:pPr>
      <w:rPr>
        <w:rFonts w:ascii="Times New Roman" w:hAnsi="Times New Roman" w:hint="default"/>
        <w:sz w:val="23"/>
      </w:rPr>
    </w:lvl>
  </w:abstractNum>
  <w:abstractNum w:abstractNumId="1"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6"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154C45A9"/>
    <w:multiLevelType w:val="multilevel"/>
    <w:tmpl w:val="0426001F"/>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0"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4" w15:restartNumberingAfterBreak="0">
    <w:nsid w:val="302D594F"/>
    <w:multiLevelType w:val="multilevel"/>
    <w:tmpl w:val="C8061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2506AC7"/>
    <w:multiLevelType w:val="multilevel"/>
    <w:tmpl w:val="4DEAA3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1"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6"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7" w15:restartNumberingAfterBreak="0">
    <w:nsid w:val="42ED2D47"/>
    <w:multiLevelType w:val="multilevel"/>
    <w:tmpl w:val="0C6C0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8"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9"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3A0254C"/>
    <w:multiLevelType w:val="hybridMultilevel"/>
    <w:tmpl w:val="39BEB5C0"/>
    <w:lvl w:ilvl="0" w:tplc="04260019">
      <w:start w:val="2010"/>
      <w:numFmt w:val="bullet"/>
      <w:lvlText w:val="-"/>
      <w:lvlJc w:val="left"/>
      <w:pPr>
        <w:ind w:left="720" w:hanging="360"/>
      </w:pPr>
      <w:rPr>
        <w:rFonts w:ascii="Times New Roman" w:eastAsia="Calibri" w:hAnsi="Times New Roman" w:cs="Times New Roman" w:hint="default"/>
        <w:i/>
        <w:color w:val="1F497D"/>
        <w:sz w:val="24"/>
        <w:szCs w:val="24"/>
      </w:rPr>
    </w:lvl>
    <w:lvl w:ilvl="1" w:tplc="04260019">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cs="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cs="Courier New" w:hint="default"/>
      </w:rPr>
    </w:lvl>
    <w:lvl w:ilvl="8" w:tplc="0426001B">
      <w:start w:val="1"/>
      <w:numFmt w:val="bullet"/>
      <w:lvlText w:val=""/>
      <w:lvlJc w:val="left"/>
      <w:pPr>
        <w:ind w:left="6480" w:hanging="360"/>
      </w:pPr>
      <w:rPr>
        <w:rFonts w:ascii="Wingdings" w:hAnsi="Wingdings" w:hint="default"/>
      </w:rPr>
    </w:lvl>
  </w:abstractNum>
  <w:abstractNum w:abstractNumId="61"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2" w15:restartNumberingAfterBreak="0">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3"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5"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574"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6" w15:restartNumberingAfterBreak="0">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7"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2"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3" w15:restartNumberingAfterBreak="0">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5"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7"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2"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4"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6"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7"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0"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5"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6"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7"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75D71574"/>
    <w:multiLevelType w:val="multilevel"/>
    <w:tmpl w:val="F2F66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8"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7"/>
  </w:num>
  <w:num w:numId="2">
    <w:abstractNumId w:val="65"/>
  </w:num>
  <w:num w:numId="3">
    <w:abstractNumId w:val="66"/>
  </w:num>
  <w:num w:numId="4">
    <w:abstractNumId w:val="1"/>
  </w:num>
  <w:num w:numId="5">
    <w:abstractNumId w:val="16"/>
  </w:num>
  <w:num w:numId="6">
    <w:abstractNumId w:val="58"/>
  </w:num>
  <w:num w:numId="7">
    <w:abstractNumId w:val="100"/>
  </w:num>
  <w:num w:numId="8">
    <w:abstractNumId w:val="15"/>
  </w:num>
  <w:num w:numId="9">
    <w:abstractNumId w:val="49"/>
  </w:num>
  <w:num w:numId="10">
    <w:abstractNumId w:val="0"/>
  </w:num>
  <w:num w:numId="11">
    <w:abstractNumId w:val="97"/>
  </w:num>
  <w:num w:numId="12">
    <w:abstractNumId w:val="94"/>
  </w:num>
  <w:num w:numId="13">
    <w:abstractNumId w:val="86"/>
  </w:num>
  <w:num w:numId="14">
    <w:abstractNumId w:val="88"/>
  </w:num>
  <w:num w:numId="15">
    <w:abstractNumId w:val="64"/>
  </w:num>
  <w:num w:numId="16">
    <w:abstractNumId w:val="18"/>
  </w:num>
  <w:num w:numId="17">
    <w:abstractNumId w:val="20"/>
  </w:num>
  <w:num w:numId="18">
    <w:abstractNumId w:val="90"/>
  </w:num>
  <w:num w:numId="19">
    <w:abstractNumId w:val="14"/>
  </w:num>
  <w:num w:numId="20">
    <w:abstractNumId w:val="2"/>
  </w:num>
  <w:num w:numId="21">
    <w:abstractNumId w:val="9"/>
  </w:num>
  <w:num w:numId="22">
    <w:abstractNumId w:val="6"/>
  </w:num>
  <w:num w:numId="23">
    <w:abstractNumId w:val="46"/>
  </w:num>
  <w:num w:numId="24">
    <w:abstractNumId w:val="13"/>
  </w:num>
  <w:num w:numId="25">
    <w:abstractNumId w:val="92"/>
  </w:num>
  <w:num w:numId="26">
    <w:abstractNumId w:val="17"/>
  </w:num>
  <w:num w:numId="27">
    <w:abstractNumId w:val="40"/>
  </w:num>
  <w:num w:numId="28">
    <w:abstractNumId w:val="103"/>
  </w:num>
  <w:num w:numId="29">
    <w:abstractNumId w:val="111"/>
  </w:num>
  <w:num w:numId="30">
    <w:abstractNumId w:val="69"/>
  </w:num>
  <w:num w:numId="31">
    <w:abstractNumId w:val="80"/>
  </w:num>
  <w:num w:numId="32">
    <w:abstractNumId w:val="63"/>
  </w:num>
  <w:num w:numId="33">
    <w:abstractNumId w:val="91"/>
  </w:num>
  <w:num w:numId="34">
    <w:abstractNumId w:val="82"/>
  </w:num>
  <w:num w:numId="35">
    <w:abstractNumId w:val="109"/>
  </w:num>
  <w:num w:numId="36">
    <w:abstractNumId w:val="53"/>
  </w:num>
  <w:num w:numId="37">
    <w:abstractNumId w:val="78"/>
  </w:num>
  <w:num w:numId="38">
    <w:abstractNumId w:val="21"/>
  </w:num>
  <w:num w:numId="39">
    <w:abstractNumId w:val="93"/>
  </w:num>
  <w:num w:numId="40">
    <w:abstractNumId w:val="70"/>
  </w:num>
  <w:num w:numId="41">
    <w:abstractNumId w:val="59"/>
  </w:num>
  <w:num w:numId="42">
    <w:abstractNumId w:val="5"/>
  </w:num>
  <w:num w:numId="43">
    <w:abstractNumId w:val="68"/>
  </w:num>
  <w:num w:numId="44">
    <w:abstractNumId w:val="99"/>
  </w:num>
  <w:num w:numId="45">
    <w:abstractNumId w:val="24"/>
  </w:num>
  <w:num w:numId="46">
    <w:abstractNumId w:val="33"/>
  </w:num>
  <w:num w:numId="47">
    <w:abstractNumId w:val="67"/>
  </w:num>
  <w:num w:numId="48">
    <w:abstractNumId w:val="28"/>
  </w:num>
  <w:num w:numId="49">
    <w:abstractNumId w:val="45"/>
  </w:num>
  <w:num w:numId="50">
    <w:abstractNumId w:val="54"/>
  </w:num>
  <w:num w:numId="51">
    <w:abstractNumId w:val="98"/>
  </w:num>
  <w:num w:numId="52">
    <w:abstractNumId w:val="29"/>
  </w:num>
  <w:num w:numId="53">
    <w:abstractNumId w:val="102"/>
  </w:num>
  <w:num w:numId="54">
    <w:abstractNumId w:val="62"/>
  </w:num>
  <w:num w:numId="55">
    <w:abstractNumId w:val="26"/>
  </w:num>
  <w:num w:numId="56">
    <w:abstractNumId w:val="10"/>
  </w:num>
  <w:num w:numId="57">
    <w:abstractNumId w:val="39"/>
  </w:num>
  <w:num w:numId="58">
    <w:abstractNumId w:val="48"/>
  </w:num>
  <w:num w:numId="59">
    <w:abstractNumId w:val="107"/>
  </w:num>
  <w:num w:numId="60">
    <w:abstractNumId w:val="35"/>
  </w:num>
  <w:num w:numId="61">
    <w:abstractNumId w:val="31"/>
  </w:num>
  <w:num w:numId="62">
    <w:abstractNumId w:val="55"/>
  </w:num>
  <w:num w:numId="63">
    <w:abstractNumId w:val="71"/>
  </w:num>
  <w:num w:numId="64">
    <w:abstractNumId w:val="36"/>
  </w:num>
  <w:num w:numId="65">
    <w:abstractNumId w:val="61"/>
  </w:num>
  <w:num w:numId="66">
    <w:abstractNumId w:val="42"/>
  </w:num>
  <w:num w:numId="67">
    <w:abstractNumId w:val="96"/>
  </w:num>
  <w:num w:numId="68">
    <w:abstractNumId w:val="72"/>
  </w:num>
  <w:num w:numId="69">
    <w:abstractNumId w:val="34"/>
  </w:num>
  <w:num w:numId="70">
    <w:abstractNumId w:val="7"/>
  </w:num>
  <w:num w:numId="71">
    <w:abstractNumId w:val="108"/>
  </w:num>
  <w:num w:numId="72">
    <w:abstractNumId w:val="73"/>
  </w:num>
  <w:num w:numId="73">
    <w:abstractNumId w:val="27"/>
  </w:num>
  <w:num w:numId="74">
    <w:abstractNumId w:val="75"/>
  </w:num>
  <w:num w:numId="75">
    <w:abstractNumId w:val="30"/>
  </w:num>
  <w:num w:numId="76">
    <w:abstractNumId w:val="25"/>
  </w:num>
  <w:num w:numId="77">
    <w:abstractNumId w:val="23"/>
  </w:num>
  <w:num w:numId="78">
    <w:abstractNumId w:val="76"/>
  </w:num>
  <w:num w:numId="79">
    <w:abstractNumId w:val="77"/>
  </w:num>
  <w:num w:numId="80">
    <w:abstractNumId w:val="8"/>
  </w:num>
  <w:num w:numId="81">
    <w:abstractNumId w:val="83"/>
  </w:num>
  <w:num w:numId="82">
    <w:abstractNumId w:val="41"/>
  </w:num>
  <w:num w:numId="83">
    <w:abstractNumId w:val="52"/>
  </w:num>
  <w:num w:numId="84">
    <w:abstractNumId w:val="101"/>
  </w:num>
  <w:num w:numId="85">
    <w:abstractNumId w:val="87"/>
  </w:num>
  <w:num w:numId="86">
    <w:abstractNumId w:val="95"/>
  </w:num>
  <w:num w:numId="87">
    <w:abstractNumId w:val="84"/>
  </w:num>
  <w:num w:numId="88">
    <w:abstractNumId w:val="3"/>
  </w:num>
  <w:num w:numId="89">
    <w:abstractNumId w:val="81"/>
  </w:num>
  <w:num w:numId="90">
    <w:abstractNumId w:val="106"/>
  </w:num>
  <w:num w:numId="91">
    <w:abstractNumId w:val="4"/>
  </w:num>
  <w:num w:numId="92">
    <w:abstractNumId w:val="89"/>
  </w:num>
  <w:num w:numId="93">
    <w:abstractNumId w:val="12"/>
  </w:num>
  <w:num w:numId="94">
    <w:abstractNumId w:val="37"/>
  </w:num>
  <w:num w:numId="95">
    <w:abstractNumId w:val="11"/>
  </w:num>
  <w:num w:numId="96">
    <w:abstractNumId w:val="50"/>
  </w:num>
  <w:num w:numId="97">
    <w:abstractNumId w:val="51"/>
  </w:num>
  <w:num w:numId="98">
    <w:abstractNumId w:val="56"/>
  </w:num>
  <w:num w:numId="99">
    <w:abstractNumId w:val="74"/>
  </w:num>
  <w:num w:numId="100">
    <w:abstractNumId w:val="85"/>
  </w:num>
  <w:num w:numId="101">
    <w:abstractNumId w:val="110"/>
  </w:num>
  <w:num w:numId="1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num>
  <w:num w:numId="104">
    <w:abstractNumId w:val="104"/>
  </w:num>
  <w:num w:numId="105">
    <w:abstractNumId w:val="60"/>
  </w:num>
  <w:num w:numId="106">
    <w:abstractNumId w:val="105"/>
  </w:num>
  <w:num w:numId="107">
    <w:abstractNumId w:val="19"/>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4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4C"/>
    <w:rsid w:val="00024012"/>
    <w:rsid w:val="00081F80"/>
    <w:rsid w:val="001C3AC8"/>
    <w:rsid w:val="001C6900"/>
    <w:rsid w:val="00210F5C"/>
    <w:rsid w:val="002A1CB3"/>
    <w:rsid w:val="0037073E"/>
    <w:rsid w:val="004225BD"/>
    <w:rsid w:val="00426DE4"/>
    <w:rsid w:val="00484207"/>
    <w:rsid w:val="00523FAE"/>
    <w:rsid w:val="0055014B"/>
    <w:rsid w:val="005A2A88"/>
    <w:rsid w:val="005B06E3"/>
    <w:rsid w:val="00632BCE"/>
    <w:rsid w:val="0064284C"/>
    <w:rsid w:val="00686D57"/>
    <w:rsid w:val="00691BAF"/>
    <w:rsid w:val="006B2A81"/>
    <w:rsid w:val="006C4856"/>
    <w:rsid w:val="006F044B"/>
    <w:rsid w:val="00700586"/>
    <w:rsid w:val="00735BFB"/>
    <w:rsid w:val="00745ADB"/>
    <w:rsid w:val="00793507"/>
    <w:rsid w:val="00796399"/>
    <w:rsid w:val="007E30A5"/>
    <w:rsid w:val="00865592"/>
    <w:rsid w:val="0089626C"/>
    <w:rsid w:val="009054DE"/>
    <w:rsid w:val="00906B79"/>
    <w:rsid w:val="00990542"/>
    <w:rsid w:val="009E469C"/>
    <w:rsid w:val="00A55DF5"/>
    <w:rsid w:val="00A735D5"/>
    <w:rsid w:val="00AD6BD0"/>
    <w:rsid w:val="00AF0B5A"/>
    <w:rsid w:val="00B22FCB"/>
    <w:rsid w:val="00C57CC2"/>
    <w:rsid w:val="00C8146A"/>
    <w:rsid w:val="00CC7C2D"/>
    <w:rsid w:val="00CE3DB8"/>
    <w:rsid w:val="00CF3E8F"/>
    <w:rsid w:val="00E1627B"/>
    <w:rsid w:val="00E41A12"/>
    <w:rsid w:val="00E721CB"/>
    <w:rsid w:val="00E938CA"/>
    <w:rsid w:val="00EA49CC"/>
    <w:rsid w:val="00F1237A"/>
    <w:rsid w:val="00F370E0"/>
    <w:rsid w:val="00FE4340"/>
    <w:rsid w:val="00FF2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6204"/>
  <w15:docId w15:val="{B747E4BA-F740-404D-BB2A-BF6B1D5F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57"/>
    <w:pPr>
      <w:spacing w:after="0" w:line="240" w:lineRule="auto"/>
    </w:pPr>
    <w:rPr>
      <w:rFonts w:ascii="Times New Roman" w:eastAsia="Times New Roman" w:hAnsi="Times New Roman" w:cs="Times New Roman"/>
      <w:sz w:val="24"/>
      <w:szCs w:val="24"/>
    </w:rPr>
  </w:style>
  <w:style w:type="paragraph" w:styleId="Heading1">
    <w:name w:val="heading 1"/>
    <w:aliases w:val="H1,First subtitle"/>
    <w:basedOn w:val="Normal"/>
    <w:next w:val="Normal"/>
    <w:link w:val="Heading1Char1"/>
    <w:uiPriority w:val="99"/>
    <w:qFormat/>
    <w:rsid w:val="006428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64284C"/>
    <w:pPr>
      <w:keepNext/>
      <w:spacing w:before="240" w:after="60"/>
      <w:outlineLvl w:val="1"/>
    </w:pPr>
    <w:rPr>
      <w:rFonts w:ascii="Cambria" w:hAnsi="Cambria"/>
      <w:b/>
      <w:bCs/>
      <w:i/>
      <w:iCs/>
      <w:sz w:val="28"/>
      <w:szCs w:val="28"/>
    </w:rPr>
  </w:style>
  <w:style w:type="paragraph" w:styleId="Heading3">
    <w:name w:val="heading 3"/>
    <w:aliases w:val="Dritte Ebene,Sous-titre (3),h3,level3,level 3"/>
    <w:basedOn w:val="Normal"/>
    <w:next w:val="Normal"/>
    <w:link w:val="Heading3Char"/>
    <w:qFormat/>
    <w:rsid w:val="0064284C"/>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64284C"/>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64284C"/>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64284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4284C"/>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64284C"/>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4284C"/>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64284C"/>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64284C"/>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64284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284C"/>
    <w:rPr>
      <w:rFonts w:ascii="Times New Roman" w:eastAsia="Times New Roman" w:hAnsi="Times New Roman" w:cs="Times New Roman"/>
      <w:sz w:val="24"/>
    </w:rPr>
  </w:style>
  <w:style w:type="character" w:customStyle="1" w:styleId="Heading5Char">
    <w:name w:val="Heading 5 Char"/>
    <w:basedOn w:val="DefaultParagraphFont"/>
    <w:link w:val="Heading5"/>
    <w:rsid w:val="0064284C"/>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4284C"/>
    <w:rPr>
      <w:rFonts w:ascii="Calibri" w:eastAsia="Times New Roman" w:hAnsi="Calibri" w:cs="Times New Roman"/>
      <w:b/>
      <w:bCs/>
    </w:rPr>
  </w:style>
  <w:style w:type="character" w:customStyle="1" w:styleId="Heading7Char">
    <w:name w:val="Heading 7 Char"/>
    <w:basedOn w:val="DefaultParagraphFont"/>
    <w:link w:val="Heading7"/>
    <w:uiPriority w:val="99"/>
    <w:rsid w:val="0064284C"/>
    <w:rPr>
      <w:rFonts w:ascii="Times New Roman" w:eastAsia="Times New Roman" w:hAnsi="Times New Roman" w:cs="Times New Roman"/>
      <w:b/>
      <w:bCs/>
    </w:rPr>
  </w:style>
  <w:style w:type="character" w:customStyle="1" w:styleId="Heading8Char">
    <w:name w:val="Heading 8 Char"/>
    <w:basedOn w:val="DefaultParagraphFont"/>
    <w:link w:val="Heading8"/>
    <w:rsid w:val="0064284C"/>
    <w:rPr>
      <w:rFonts w:ascii="Times New Roman" w:eastAsia="Times New Roman" w:hAnsi="Times New Roman" w:cs="Times New Roman"/>
      <w:b/>
      <w:bCs/>
    </w:rPr>
  </w:style>
  <w:style w:type="character" w:customStyle="1" w:styleId="Heading9Char">
    <w:name w:val="Heading 9 Char"/>
    <w:basedOn w:val="DefaultParagraphFont"/>
    <w:link w:val="Heading9"/>
    <w:rsid w:val="0064284C"/>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64284C"/>
    <w:pPr>
      <w:tabs>
        <w:tab w:val="center" w:pos="4153"/>
        <w:tab w:val="right" w:pos="8306"/>
      </w:tabs>
    </w:pPr>
  </w:style>
  <w:style w:type="character" w:customStyle="1" w:styleId="HeaderChar">
    <w:name w:val="Header Char"/>
    <w:aliases w:val="Char1 Char, Char Char,Char2 Char,Char21 Char"/>
    <w:basedOn w:val="DefaultParagraphFont"/>
    <w:link w:val="Header"/>
    <w:rsid w:val="00642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284C"/>
    <w:pPr>
      <w:tabs>
        <w:tab w:val="center" w:pos="4153"/>
        <w:tab w:val="right" w:pos="8306"/>
      </w:tabs>
    </w:pPr>
  </w:style>
  <w:style w:type="character" w:customStyle="1" w:styleId="FooterChar">
    <w:name w:val="Footer Char"/>
    <w:basedOn w:val="DefaultParagraphFont"/>
    <w:link w:val="Footer"/>
    <w:uiPriority w:val="99"/>
    <w:rsid w:val="0064284C"/>
    <w:rPr>
      <w:rFonts w:ascii="Times New Roman" w:eastAsia="Times New Roman" w:hAnsi="Times New Roman" w:cs="Times New Roman"/>
      <w:sz w:val="24"/>
      <w:szCs w:val="24"/>
    </w:rPr>
  </w:style>
  <w:style w:type="paragraph" w:customStyle="1" w:styleId="Normal1">
    <w:name w:val="Normal1"/>
    <w:link w:val="StandardChar"/>
    <w:rsid w:val="0064284C"/>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64284C"/>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34"/>
    <w:qFormat/>
    <w:rsid w:val="0064284C"/>
    <w:pPr>
      <w:ind w:left="720"/>
      <w:contextualSpacing/>
    </w:p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64284C"/>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64284C"/>
    <w:rPr>
      <w:rFonts w:ascii="Times New Roman" w:eastAsia="Times New Roman" w:hAnsi="Times New Roman" w:cs="Times New Roman"/>
      <w:sz w:val="24"/>
      <w:szCs w:val="20"/>
    </w:rPr>
  </w:style>
  <w:style w:type="paragraph" w:customStyle="1" w:styleId="US">
    <w:name w:val="US"/>
    <w:basedOn w:val="Normal"/>
    <w:rsid w:val="0064284C"/>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64284C"/>
  </w:style>
  <w:style w:type="character" w:styleId="Hyperlink">
    <w:name w:val="Hyperlink"/>
    <w:uiPriority w:val="99"/>
    <w:rsid w:val="0064284C"/>
    <w:rPr>
      <w:color w:val="0000FF"/>
      <w:u w:val="single"/>
    </w:rPr>
  </w:style>
  <w:style w:type="paragraph" w:styleId="BodyText3">
    <w:name w:val="Body Text 3"/>
    <w:basedOn w:val="Normal"/>
    <w:link w:val="BodyText3Char"/>
    <w:rsid w:val="0064284C"/>
    <w:pPr>
      <w:spacing w:after="120"/>
    </w:pPr>
    <w:rPr>
      <w:sz w:val="16"/>
      <w:szCs w:val="16"/>
    </w:rPr>
  </w:style>
  <w:style w:type="character" w:customStyle="1" w:styleId="BodyText3Char">
    <w:name w:val="Body Text 3 Char"/>
    <w:basedOn w:val="DefaultParagraphFont"/>
    <w:link w:val="BodyText3"/>
    <w:rsid w:val="0064284C"/>
    <w:rPr>
      <w:rFonts w:ascii="Times New Roman" w:eastAsia="Times New Roman" w:hAnsi="Times New Roman" w:cs="Times New Roman"/>
      <w:sz w:val="16"/>
      <w:szCs w:val="16"/>
    </w:rPr>
  </w:style>
  <w:style w:type="paragraph" w:customStyle="1" w:styleId="TableContents">
    <w:name w:val="Table Contents"/>
    <w:basedOn w:val="Normal"/>
    <w:rsid w:val="0064284C"/>
    <w:pPr>
      <w:widowControl w:val="0"/>
      <w:suppressLineNumbers/>
      <w:suppressAutoHyphens/>
    </w:pPr>
    <w:rPr>
      <w:rFonts w:eastAsia="Lucida Sans Unicode"/>
      <w:kern w:val="1"/>
      <w:lang w:eastAsia="ar-SA"/>
    </w:rPr>
  </w:style>
  <w:style w:type="character" w:styleId="CommentReference">
    <w:name w:val="annotation reference"/>
    <w:uiPriority w:val="99"/>
    <w:qFormat/>
    <w:rsid w:val="0064284C"/>
    <w:rPr>
      <w:sz w:val="16"/>
      <w:szCs w:val="16"/>
    </w:rPr>
  </w:style>
  <w:style w:type="paragraph" w:styleId="CommentText">
    <w:name w:val="annotation text"/>
    <w:basedOn w:val="Normal"/>
    <w:link w:val="CommentTextChar"/>
    <w:uiPriority w:val="99"/>
    <w:qFormat/>
    <w:rsid w:val="0064284C"/>
    <w:rPr>
      <w:sz w:val="20"/>
      <w:szCs w:val="20"/>
    </w:rPr>
  </w:style>
  <w:style w:type="character" w:customStyle="1" w:styleId="CommentTextChar">
    <w:name w:val="Comment Text Char"/>
    <w:basedOn w:val="DefaultParagraphFont"/>
    <w:link w:val="CommentText"/>
    <w:uiPriority w:val="99"/>
    <w:qFormat/>
    <w:rsid w:val="00642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284C"/>
    <w:rPr>
      <w:b/>
      <w:bCs/>
    </w:rPr>
  </w:style>
  <w:style w:type="character" w:customStyle="1" w:styleId="CommentSubjectChar">
    <w:name w:val="Comment Subject Char"/>
    <w:basedOn w:val="CommentTextChar"/>
    <w:link w:val="CommentSubject"/>
    <w:uiPriority w:val="99"/>
    <w:semiHidden/>
    <w:rsid w:val="00642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4284C"/>
    <w:rPr>
      <w:rFonts w:ascii="Tahoma" w:hAnsi="Tahoma"/>
      <w:sz w:val="16"/>
      <w:szCs w:val="16"/>
    </w:rPr>
  </w:style>
  <w:style w:type="character" w:customStyle="1" w:styleId="BalloonTextChar">
    <w:name w:val="Balloon Text Char"/>
    <w:basedOn w:val="DefaultParagraphFont"/>
    <w:link w:val="BalloonText"/>
    <w:uiPriority w:val="99"/>
    <w:rsid w:val="0064284C"/>
    <w:rPr>
      <w:rFonts w:ascii="Tahoma" w:eastAsia="Times New Roman" w:hAnsi="Tahoma" w:cs="Times New Roman"/>
      <w:sz w:val="16"/>
      <w:szCs w:val="16"/>
    </w:rPr>
  </w:style>
  <w:style w:type="table" w:styleId="TableGrid">
    <w:name w:val="Table Grid"/>
    <w:basedOn w:val="TableNormal"/>
    <w:uiPriority w:val="99"/>
    <w:rsid w:val="006428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284C"/>
    <w:rPr>
      <w:rFonts w:ascii="Tahoma" w:hAnsi="Tahoma"/>
      <w:sz w:val="16"/>
      <w:szCs w:val="16"/>
    </w:rPr>
  </w:style>
  <w:style w:type="character" w:customStyle="1" w:styleId="DocumentMapChar">
    <w:name w:val="Document Map Char"/>
    <w:basedOn w:val="DefaultParagraphFont"/>
    <w:link w:val="DocumentMap"/>
    <w:uiPriority w:val="99"/>
    <w:semiHidden/>
    <w:rsid w:val="0064284C"/>
    <w:rPr>
      <w:rFonts w:ascii="Tahoma" w:eastAsia="Times New Roman" w:hAnsi="Tahoma" w:cs="Times New Roman"/>
      <w:sz w:val="16"/>
      <w:szCs w:val="16"/>
    </w:rPr>
  </w:style>
  <w:style w:type="paragraph" w:styleId="NoSpacing">
    <w:name w:val="No Spacing"/>
    <w:uiPriority w:val="99"/>
    <w:qFormat/>
    <w:rsid w:val="0064284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4284C"/>
    <w:pPr>
      <w:tabs>
        <w:tab w:val="left" w:pos="0"/>
      </w:tabs>
      <w:suppressAutoHyphens/>
      <w:autoSpaceDE w:val="0"/>
      <w:autoSpaceDN w:val="0"/>
      <w:jc w:val="both"/>
    </w:pPr>
  </w:style>
  <w:style w:type="character" w:customStyle="1" w:styleId="BodyTextIndentChar">
    <w:name w:val="Body Text Indent Char"/>
    <w:basedOn w:val="DefaultParagraphFont"/>
    <w:link w:val="BodyTextIndent"/>
    <w:rsid w:val="0064284C"/>
    <w:rPr>
      <w:rFonts w:ascii="Times New Roman" w:eastAsia="Times New Roman" w:hAnsi="Times New Roman" w:cs="Times New Roman"/>
      <w:sz w:val="24"/>
      <w:szCs w:val="24"/>
    </w:rPr>
  </w:style>
  <w:style w:type="paragraph" w:styleId="BodyTextIndent2">
    <w:name w:val="Body Text Indent 2"/>
    <w:basedOn w:val="Normal"/>
    <w:link w:val="BodyTextIndent2Char"/>
    <w:rsid w:val="0064284C"/>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64284C"/>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64284C"/>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64284C"/>
    <w:pPr>
      <w:tabs>
        <w:tab w:val="right" w:leader="dot" w:pos="8690"/>
      </w:tabs>
      <w:autoSpaceDE w:val="0"/>
      <w:autoSpaceDN w:val="0"/>
    </w:pPr>
    <w:rPr>
      <w:szCs w:val="28"/>
    </w:rPr>
  </w:style>
  <w:style w:type="paragraph" w:styleId="BodyText2">
    <w:name w:val="Body Text 2"/>
    <w:basedOn w:val="Normal"/>
    <w:link w:val="BodyText2Char"/>
    <w:uiPriority w:val="99"/>
    <w:rsid w:val="0064284C"/>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64284C"/>
    <w:rPr>
      <w:rFonts w:ascii="Times New Roman" w:eastAsia="Times New Roman" w:hAnsi="Times New Roman" w:cs="Times New Roman"/>
      <w:sz w:val="24"/>
      <w:szCs w:val="24"/>
      <w:lang w:eastAsia="sv-SE"/>
    </w:rPr>
  </w:style>
  <w:style w:type="paragraph" w:customStyle="1" w:styleId="Head61">
    <w:name w:val="Head 6.1"/>
    <w:basedOn w:val="Normal"/>
    <w:rsid w:val="0064284C"/>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64284C"/>
    <w:pPr>
      <w:widowControl w:val="0"/>
      <w:jc w:val="both"/>
    </w:pPr>
    <w:rPr>
      <w:szCs w:val="20"/>
      <w:lang w:val="en-US"/>
    </w:rPr>
  </w:style>
  <w:style w:type="paragraph" w:styleId="NormalWeb">
    <w:name w:val="Normal (Web)"/>
    <w:basedOn w:val="Normal"/>
    <w:uiPriority w:val="99"/>
    <w:rsid w:val="0064284C"/>
    <w:pPr>
      <w:spacing w:before="100" w:beforeAutospacing="1" w:after="100" w:afterAutospacing="1"/>
    </w:pPr>
    <w:rPr>
      <w:lang w:val="en-GB"/>
    </w:rPr>
  </w:style>
  <w:style w:type="paragraph" w:customStyle="1" w:styleId="xl30">
    <w:name w:val="xl30"/>
    <w:basedOn w:val="Normal"/>
    <w:rsid w:val="0064284C"/>
    <w:pPr>
      <w:spacing w:before="100" w:beforeAutospacing="1" w:after="100" w:afterAutospacing="1"/>
      <w:jc w:val="center"/>
      <w:textAlignment w:val="center"/>
    </w:pPr>
    <w:rPr>
      <w:lang w:val="en-US"/>
    </w:rPr>
  </w:style>
  <w:style w:type="paragraph" w:customStyle="1" w:styleId="xl44">
    <w:name w:val="xl44"/>
    <w:basedOn w:val="Normal"/>
    <w:rsid w:val="0064284C"/>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64284C"/>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64284C"/>
    <w:pPr>
      <w:spacing w:before="75" w:after="75"/>
      <w:ind w:firstLine="375"/>
      <w:jc w:val="both"/>
    </w:pPr>
    <w:rPr>
      <w:lang w:eastAsia="lv-LV"/>
    </w:rPr>
  </w:style>
  <w:style w:type="character" w:customStyle="1" w:styleId="RakstzRakstz">
    <w:name w:val="Rakstz. Rakstz."/>
    <w:rsid w:val="0064284C"/>
    <w:rPr>
      <w:lang w:val="en-US" w:eastAsia="en-US" w:bidi="ar-SA"/>
    </w:rPr>
  </w:style>
  <w:style w:type="paragraph" w:customStyle="1" w:styleId="NormalJustified">
    <w:name w:val="Normal + Justified"/>
    <w:aliases w:val="Left:  2.22 cm"/>
    <w:basedOn w:val="TOC1"/>
    <w:rsid w:val="0064284C"/>
    <w:rPr>
      <w:b/>
      <w:i/>
    </w:rPr>
  </w:style>
  <w:style w:type="paragraph" w:customStyle="1" w:styleId="bdc">
    <w:name w:val="bdc"/>
    <w:basedOn w:val="Normal"/>
    <w:rsid w:val="0064284C"/>
    <w:pPr>
      <w:spacing w:before="75" w:after="75"/>
    </w:pPr>
    <w:rPr>
      <w:b/>
      <w:bCs/>
      <w:lang w:eastAsia="lv-LV"/>
    </w:rPr>
  </w:style>
  <w:style w:type="paragraph" w:styleId="TOC3">
    <w:name w:val="toc 3"/>
    <w:basedOn w:val="Normal"/>
    <w:next w:val="Normal"/>
    <w:autoRedefine/>
    <w:rsid w:val="0064284C"/>
    <w:pPr>
      <w:widowControl w:val="0"/>
      <w:autoSpaceDE w:val="0"/>
      <w:autoSpaceDN w:val="0"/>
      <w:ind w:left="480"/>
    </w:pPr>
  </w:style>
  <w:style w:type="paragraph" w:customStyle="1" w:styleId="Nolikumiem">
    <w:name w:val="Nolikumiem"/>
    <w:basedOn w:val="Normal"/>
    <w:rsid w:val="0064284C"/>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64284C"/>
    <w:pPr>
      <w:ind w:left="720" w:hanging="720"/>
    </w:pPr>
    <w:rPr>
      <w:rFonts w:eastAsia="Calibri"/>
      <w:lang w:eastAsia="lv-LV"/>
    </w:rPr>
  </w:style>
  <w:style w:type="character" w:styleId="Emphasis">
    <w:name w:val="Emphasis"/>
    <w:uiPriority w:val="20"/>
    <w:qFormat/>
    <w:rsid w:val="0064284C"/>
    <w:rPr>
      <w:i/>
      <w:iCs/>
    </w:rPr>
  </w:style>
  <w:style w:type="paragraph" w:customStyle="1" w:styleId="Bodynumber">
    <w:name w:val="Body number"/>
    <w:basedOn w:val="Normal"/>
    <w:autoRedefine/>
    <w:rsid w:val="0064284C"/>
    <w:pPr>
      <w:spacing w:after="40"/>
      <w:jc w:val="both"/>
    </w:pPr>
    <w:rPr>
      <w:lang w:eastAsia="ru-RU"/>
    </w:rPr>
  </w:style>
  <w:style w:type="paragraph" w:customStyle="1" w:styleId="BodyText1">
    <w:name w:val="Body Text1"/>
    <w:basedOn w:val="Normal"/>
    <w:link w:val="BodytextChar"/>
    <w:autoRedefine/>
    <w:rsid w:val="0064284C"/>
    <w:pPr>
      <w:tabs>
        <w:tab w:val="num" w:pos="360"/>
        <w:tab w:val="left" w:pos="720"/>
      </w:tabs>
      <w:spacing w:after="40"/>
      <w:ind w:left="360" w:hanging="360"/>
      <w:jc w:val="both"/>
    </w:pPr>
    <w:rPr>
      <w:lang w:eastAsia="ru-RU"/>
    </w:rPr>
  </w:style>
  <w:style w:type="character" w:customStyle="1" w:styleId="BodytextChar">
    <w:name w:val="Body text Char"/>
    <w:link w:val="BodyText1"/>
    <w:rsid w:val="0064284C"/>
    <w:rPr>
      <w:rFonts w:ascii="Times New Roman" w:eastAsia="Times New Roman" w:hAnsi="Times New Roman" w:cs="Times New Roman"/>
      <w:sz w:val="24"/>
      <w:szCs w:val="24"/>
      <w:lang w:eastAsia="ru-RU"/>
    </w:rPr>
  </w:style>
  <w:style w:type="paragraph" w:customStyle="1" w:styleId="Titles">
    <w:name w:val="Titles"/>
    <w:basedOn w:val="BodyText1"/>
    <w:autoRedefine/>
    <w:rsid w:val="0064284C"/>
    <w:pPr>
      <w:spacing w:before="360" w:after="120"/>
      <w:outlineLvl w:val="0"/>
    </w:pPr>
    <w:rPr>
      <w:b/>
    </w:rPr>
  </w:style>
  <w:style w:type="paragraph" w:customStyle="1" w:styleId="Default">
    <w:name w:val="Default"/>
    <w:qFormat/>
    <w:rsid w:val="0064284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64284C"/>
    <w:rPr>
      <w:sz w:val="20"/>
      <w:szCs w:val="20"/>
    </w:rPr>
  </w:style>
  <w:style w:type="character" w:customStyle="1" w:styleId="FootnoteTextChar">
    <w:name w:val="Footnote Text Char"/>
    <w:aliases w:val="Fußnote Char"/>
    <w:basedOn w:val="DefaultParagraphFont"/>
    <w:link w:val="FootnoteText"/>
    <w:uiPriority w:val="99"/>
    <w:rsid w:val="0064284C"/>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64284C"/>
    <w:rPr>
      <w:rFonts w:cs="Times New Roman"/>
      <w:vertAlign w:val="superscript"/>
    </w:rPr>
  </w:style>
  <w:style w:type="paragraph" w:styleId="Revision">
    <w:name w:val="Revision"/>
    <w:hidden/>
    <w:semiHidden/>
    <w:rsid w:val="0064284C"/>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64284C"/>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64284C"/>
    <w:pPr>
      <w:widowControl w:val="0"/>
      <w:autoSpaceDE w:val="0"/>
      <w:autoSpaceDN w:val="0"/>
      <w:adjustRightInd w:val="0"/>
    </w:pPr>
    <w:rPr>
      <w:lang w:eastAsia="lv-LV"/>
    </w:rPr>
  </w:style>
  <w:style w:type="paragraph" w:customStyle="1" w:styleId="Style4">
    <w:name w:val="Style4"/>
    <w:basedOn w:val="Normal"/>
    <w:uiPriority w:val="99"/>
    <w:rsid w:val="0064284C"/>
    <w:pPr>
      <w:widowControl w:val="0"/>
      <w:autoSpaceDE w:val="0"/>
      <w:autoSpaceDN w:val="0"/>
      <w:adjustRightInd w:val="0"/>
    </w:pPr>
    <w:rPr>
      <w:lang w:eastAsia="lv-LV"/>
    </w:rPr>
  </w:style>
  <w:style w:type="paragraph" w:customStyle="1" w:styleId="Style5">
    <w:name w:val="Style5"/>
    <w:basedOn w:val="Normal"/>
    <w:uiPriority w:val="99"/>
    <w:rsid w:val="0064284C"/>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64284C"/>
    <w:pPr>
      <w:widowControl w:val="0"/>
      <w:autoSpaceDE w:val="0"/>
      <w:autoSpaceDN w:val="0"/>
      <w:adjustRightInd w:val="0"/>
    </w:pPr>
    <w:rPr>
      <w:lang w:eastAsia="lv-LV"/>
    </w:rPr>
  </w:style>
  <w:style w:type="paragraph" w:customStyle="1" w:styleId="Style7">
    <w:name w:val="Style7"/>
    <w:basedOn w:val="Normal"/>
    <w:uiPriority w:val="99"/>
    <w:rsid w:val="0064284C"/>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64284C"/>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64284C"/>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64284C"/>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64284C"/>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64284C"/>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64284C"/>
    <w:rPr>
      <w:rFonts w:ascii="Times New Roman" w:hAnsi="Times New Roman" w:cs="Times New Roman"/>
      <w:sz w:val="22"/>
      <w:szCs w:val="22"/>
    </w:rPr>
  </w:style>
  <w:style w:type="character" w:customStyle="1" w:styleId="FontStyle15">
    <w:name w:val="Font Style15"/>
    <w:uiPriority w:val="99"/>
    <w:rsid w:val="0064284C"/>
    <w:rPr>
      <w:rFonts w:ascii="Times New Roman" w:hAnsi="Times New Roman" w:cs="Times New Roman"/>
      <w:b/>
      <w:bCs/>
      <w:sz w:val="22"/>
      <w:szCs w:val="22"/>
    </w:rPr>
  </w:style>
  <w:style w:type="character" w:customStyle="1" w:styleId="FontStyle16">
    <w:name w:val="Font Style16"/>
    <w:uiPriority w:val="99"/>
    <w:rsid w:val="0064284C"/>
    <w:rPr>
      <w:rFonts w:ascii="Times New Roman" w:hAnsi="Times New Roman" w:cs="Times New Roman"/>
      <w:b/>
      <w:bCs/>
      <w:sz w:val="22"/>
      <w:szCs w:val="22"/>
    </w:rPr>
  </w:style>
  <w:style w:type="character" w:customStyle="1" w:styleId="actxsmall1">
    <w:name w:val="actxsmall1"/>
    <w:rsid w:val="0064284C"/>
    <w:rPr>
      <w:rFonts w:cs="Times New Roman"/>
      <w:color w:val="333333"/>
      <w:sz w:val="17"/>
      <w:szCs w:val="17"/>
    </w:rPr>
  </w:style>
  <w:style w:type="paragraph" w:styleId="PlainText">
    <w:name w:val="Plain Text"/>
    <w:basedOn w:val="Normal"/>
    <w:link w:val="PlainTextChar"/>
    <w:unhideWhenUsed/>
    <w:rsid w:val="0064284C"/>
    <w:rPr>
      <w:rFonts w:ascii="Consolas" w:hAnsi="Consolas"/>
      <w:sz w:val="21"/>
      <w:szCs w:val="21"/>
    </w:rPr>
  </w:style>
  <w:style w:type="character" w:customStyle="1" w:styleId="PlainTextChar">
    <w:name w:val="Plain Text Char"/>
    <w:basedOn w:val="DefaultParagraphFont"/>
    <w:link w:val="PlainText"/>
    <w:rsid w:val="0064284C"/>
    <w:rPr>
      <w:rFonts w:ascii="Consolas" w:eastAsia="Times New Roman" w:hAnsi="Consolas" w:cs="Times New Roman"/>
      <w:sz w:val="21"/>
      <w:szCs w:val="21"/>
    </w:rPr>
  </w:style>
  <w:style w:type="character" w:customStyle="1" w:styleId="FontStyle11">
    <w:name w:val="Font Style11"/>
    <w:uiPriority w:val="99"/>
    <w:rsid w:val="0064284C"/>
    <w:rPr>
      <w:rFonts w:ascii="Times New Roman" w:hAnsi="Times New Roman" w:cs="Times New Roman"/>
      <w:b/>
      <w:bCs/>
      <w:sz w:val="22"/>
      <w:szCs w:val="22"/>
    </w:rPr>
  </w:style>
  <w:style w:type="character" w:customStyle="1" w:styleId="EmailStyle46">
    <w:name w:val="EmailStyle46"/>
    <w:semiHidden/>
    <w:rsid w:val="0064284C"/>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64284C"/>
    <w:rPr>
      <w:rFonts w:ascii="Times New Roman" w:eastAsia="Times New Roman" w:hAnsi="Times New Roman" w:cs="Times New Roman"/>
      <w:b/>
      <w:bCs/>
      <w:sz w:val="20"/>
      <w:szCs w:val="20"/>
    </w:rPr>
  </w:style>
  <w:style w:type="character" w:customStyle="1" w:styleId="BalloonTextChar1">
    <w:name w:val="Balloon Text Char1"/>
    <w:uiPriority w:val="99"/>
    <w:semiHidden/>
    <w:rsid w:val="0064284C"/>
    <w:rPr>
      <w:rFonts w:ascii="Tahoma" w:eastAsia="Times New Roman" w:hAnsi="Tahoma" w:cs="Tahoma"/>
      <w:sz w:val="16"/>
      <w:szCs w:val="16"/>
      <w:lang w:eastAsia="en-US"/>
    </w:rPr>
  </w:style>
  <w:style w:type="character" w:customStyle="1" w:styleId="apple-style-span">
    <w:name w:val="apple-style-span"/>
    <w:uiPriority w:val="99"/>
    <w:rsid w:val="0064284C"/>
  </w:style>
  <w:style w:type="paragraph" w:customStyle="1" w:styleId="Char">
    <w:name w:val="Char"/>
    <w:basedOn w:val="Normal"/>
    <w:rsid w:val="0064284C"/>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34"/>
    <w:qFormat/>
    <w:rsid w:val="0064284C"/>
    <w:rPr>
      <w:rFonts w:ascii="Times New Roman" w:eastAsia="Times New Roman" w:hAnsi="Times New Roman" w:cs="Times New Roman"/>
      <w:sz w:val="24"/>
      <w:szCs w:val="24"/>
    </w:rPr>
  </w:style>
  <w:style w:type="numbering" w:customStyle="1" w:styleId="NoList1">
    <w:name w:val="No List1"/>
    <w:next w:val="NoList"/>
    <w:uiPriority w:val="99"/>
    <w:semiHidden/>
    <w:rsid w:val="0064284C"/>
  </w:style>
  <w:style w:type="paragraph" w:styleId="Index1">
    <w:name w:val="index 1"/>
    <w:basedOn w:val="Normal"/>
    <w:next w:val="Normal"/>
    <w:autoRedefine/>
    <w:semiHidden/>
    <w:rsid w:val="0064284C"/>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uiPriority w:val="99"/>
    <w:rsid w:val="0064284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4284C"/>
    <w:rPr>
      <w:rFonts w:cs="Times New Roman"/>
    </w:rPr>
  </w:style>
  <w:style w:type="character" w:customStyle="1" w:styleId="BodyTextIndentChar1">
    <w:name w:val="Body Text Indent Char1"/>
    <w:locked/>
    <w:rsid w:val="0064284C"/>
    <w:rPr>
      <w:rFonts w:ascii="Calibri" w:hAnsi="Calibri"/>
      <w:sz w:val="20"/>
      <w:lang w:val="en-US"/>
    </w:rPr>
  </w:style>
  <w:style w:type="paragraph" w:styleId="BodyTextIndent3">
    <w:name w:val="Body Text Indent 3"/>
    <w:basedOn w:val="Normal"/>
    <w:link w:val="BodyTextIndent3Char"/>
    <w:rsid w:val="0064284C"/>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64284C"/>
    <w:rPr>
      <w:rFonts w:ascii="Times New Roman" w:eastAsia="Calibri" w:hAnsi="Times New Roman" w:cs="Times New Roman"/>
      <w:sz w:val="16"/>
      <w:szCs w:val="16"/>
    </w:rPr>
  </w:style>
  <w:style w:type="paragraph" w:styleId="Title">
    <w:name w:val="Title"/>
    <w:basedOn w:val="Normal"/>
    <w:link w:val="TitleChar"/>
    <w:qFormat/>
    <w:rsid w:val="0064284C"/>
    <w:pPr>
      <w:jc w:val="center"/>
    </w:pPr>
    <w:rPr>
      <w:rFonts w:eastAsia="Calibri"/>
      <w:b/>
      <w:sz w:val="20"/>
      <w:szCs w:val="20"/>
    </w:rPr>
  </w:style>
  <w:style w:type="character" w:customStyle="1" w:styleId="TitleChar">
    <w:name w:val="Title Char"/>
    <w:basedOn w:val="DefaultParagraphFont"/>
    <w:link w:val="Title"/>
    <w:rsid w:val="0064284C"/>
    <w:rPr>
      <w:rFonts w:ascii="Times New Roman" w:eastAsia="Calibri" w:hAnsi="Times New Roman" w:cs="Times New Roman"/>
      <w:b/>
      <w:sz w:val="20"/>
      <w:szCs w:val="20"/>
    </w:rPr>
  </w:style>
  <w:style w:type="paragraph" w:customStyle="1" w:styleId="Nodaa">
    <w:name w:val="Nodaļa"/>
    <w:basedOn w:val="Normal"/>
    <w:rsid w:val="0064284C"/>
    <w:rPr>
      <w:rFonts w:ascii="Arial" w:eastAsia="Calibri" w:hAnsi="Arial" w:cs="Arial"/>
      <w:b/>
      <w:bCs/>
      <w:sz w:val="20"/>
    </w:rPr>
  </w:style>
  <w:style w:type="paragraph" w:customStyle="1" w:styleId="appakspunkts">
    <w:name w:val="appakspunkts"/>
    <w:basedOn w:val="Normal"/>
    <w:rsid w:val="0064284C"/>
    <w:pPr>
      <w:ind w:left="720" w:hanging="720"/>
      <w:jc w:val="both"/>
    </w:pPr>
    <w:rPr>
      <w:rFonts w:ascii="BaltArial" w:eastAsia="Calibri" w:hAnsi="BaltArial"/>
      <w:szCs w:val="20"/>
    </w:rPr>
  </w:style>
  <w:style w:type="paragraph" w:customStyle="1" w:styleId="Punkts">
    <w:name w:val="Punkts"/>
    <w:basedOn w:val="Normal"/>
    <w:next w:val="Apakpunkts"/>
    <w:rsid w:val="0064284C"/>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rsid w:val="0064284C"/>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64284C"/>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4284C"/>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64284C"/>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64284C"/>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64284C"/>
    <w:pPr>
      <w:spacing w:before="100" w:beforeAutospacing="1" w:after="100" w:afterAutospacing="1"/>
    </w:pPr>
    <w:rPr>
      <w:rFonts w:eastAsia="Calibri"/>
      <w:lang w:eastAsia="lv-LV"/>
    </w:rPr>
  </w:style>
  <w:style w:type="paragraph" w:customStyle="1" w:styleId="LP2">
    <w:name w:val="LP2"/>
    <w:basedOn w:val="Normal"/>
    <w:rsid w:val="0064284C"/>
    <w:rPr>
      <w:lang w:val="en-US"/>
    </w:rPr>
  </w:style>
  <w:style w:type="paragraph" w:customStyle="1" w:styleId="Style-19">
    <w:name w:val="Style-19"/>
    <w:rsid w:val="0064284C"/>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64284C"/>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64284C"/>
    <w:rPr>
      <w:sz w:val="24"/>
      <w:lang w:val="en-GB" w:eastAsia="en-US"/>
    </w:rPr>
  </w:style>
  <w:style w:type="character" w:customStyle="1" w:styleId="hps">
    <w:name w:val="hps"/>
    <w:rsid w:val="0064284C"/>
    <w:rPr>
      <w:rFonts w:cs="Times New Roman"/>
    </w:rPr>
  </w:style>
  <w:style w:type="character" w:customStyle="1" w:styleId="bold1">
    <w:name w:val="bold1"/>
    <w:rsid w:val="0064284C"/>
    <w:rPr>
      <w:b/>
    </w:rPr>
  </w:style>
  <w:style w:type="character" w:styleId="Strong">
    <w:name w:val="Strong"/>
    <w:uiPriority w:val="99"/>
    <w:qFormat/>
    <w:rsid w:val="0064284C"/>
    <w:rPr>
      <w:b/>
    </w:rPr>
  </w:style>
  <w:style w:type="paragraph" w:customStyle="1" w:styleId="ListParagraph1">
    <w:name w:val="List Paragraph1"/>
    <w:basedOn w:val="Normal"/>
    <w:rsid w:val="0064284C"/>
    <w:pPr>
      <w:widowControl w:val="0"/>
      <w:ind w:left="142"/>
    </w:pPr>
  </w:style>
  <w:style w:type="table" w:customStyle="1" w:styleId="LightShading1">
    <w:name w:val="Light Shading1"/>
    <w:rsid w:val="0064284C"/>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4284C"/>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4284C"/>
    <w:rPr>
      <w:rFonts w:ascii="Times New Roman" w:eastAsia="Times New Roman" w:hAnsi="Times New Roman" w:cs="Times New Roman"/>
      <w:sz w:val="24"/>
      <w:szCs w:val="20"/>
      <w:lang w:val="en-US"/>
    </w:rPr>
  </w:style>
  <w:style w:type="character" w:customStyle="1" w:styleId="Style2Char">
    <w:name w:val="Style2 Char"/>
    <w:link w:val="Style2"/>
    <w:uiPriority w:val="99"/>
    <w:rsid w:val="0064284C"/>
    <w:rPr>
      <w:rFonts w:ascii="Times New Roman" w:eastAsia="Times New Roman" w:hAnsi="Times New Roman" w:cs="Times New Roman"/>
      <w:sz w:val="24"/>
      <w:szCs w:val="24"/>
    </w:rPr>
  </w:style>
  <w:style w:type="character" w:customStyle="1" w:styleId="apple-converted-space">
    <w:name w:val="apple-converted-space"/>
    <w:rsid w:val="0064284C"/>
  </w:style>
  <w:style w:type="character" w:customStyle="1" w:styleId="shorttext">
    <w:name w:val="short_text"/>
    <w:rsid w:val="0064284C"/>
  </w:style>
  <w:style w:type="character" w:customStyle="1" w:styleId="atn">
    <w:name w:val="atn"/>
    <w:rsid w:val="0064284C"/>
  </w:style>
  <w:style w:type="paragraph" w:styleId="TOCHeading">
    <w:name w:val="TOC Heading"/>
    <w:basedOn w:val="Heading1"/>
    <w:next w:val="Normal"/>
    <w:uiPriority w:val="39"/>
    <w:qFormat/>
    <w:rsid w:val="0064284C"/>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64284C"/>
    <w:rPr>
      <w:color w:val="800080"/>
      <w:u w:val="single"/>
    </w:rPr>
  </w:style>
  <w:style w:type="paragraph" w:styleId="EndnoteText">
    <w:name w:val="endnote text"/>
    <w:basedOn w:val="Normal"/>
    <w:link w:val="EndnoteTextChar"/>
    <w:unhideWhenUsed/>
    <w:rsid w:val="0064284C"/>
    <w:rPr>
      <w:sz w:val="20"/>
      <w:szCs w:val="20"/>
    </w:rPr>
  </w:style>
  <w:style w:type="character" w:customStyle="1" w:styleId="EndnoteTextChar">
    <w:name w:val="Endnote Text Char"/>
    <w:basedOn w:val="DefaultParagraphFont"/>
    <w:link w:val="EndnoteText"/>
    <w:rsid w:val="0064284C"/>
    <w:rPr>
      <w:rFonts w:ascii="Times New Roman" w:eastAsia="Times New Roman" w:hAnsi="Times New Roman" w:cs="Times New Roman"/>
      <w:sz w:val="20"/>
      <w:szCs w:val="20"/>
    </w:rPr>
  </w:style>
  <w:style w:type="character" w:styleId="EndnoteReference">
    <w:name w:val="endnote reference"/>
    <w:unhideWhenUsed/>
    <w:rsid w:val="0064284C"/>
    <w:rPr>
      <w:vertAlign w:val="superscript"/>
    </w:rPr>
  </w:style>
  <w:style w:type="paragraph" w:customStyle="1" w:styleId="ColorfulList-Accent11">
    <w:name w:val="Colorful List - Accent 11"/>
    <w:basedOn w:val="Normal"/>
    <w:uiPriority w:val="99"/>
    <w:qFormat/>
    <w:rsid w:val="0064284C"/>
    <w:pPr>
      <w:ind w:left="720"/>
    </w:pPr>
    <w:rPr>
      <w:rFonts w:eastAsia="Calibri"/>
      <w:lang w:eastAsia="lv-LV"/>
    </w:rPr>
  </w:style>
  <w:style w:type="paragraph" w:customStyle="1" w:styleId="CharCharChar">
    <w:name w:val="Char Char Char"/>
    <w:basedOn w:val="Normal"/>
    <w:rsid w:val="0064284C"/>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64284C"/>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64284C"/>
    <w:pPr>
      <w:spacing w:after="0" w:line="240" w:lineRule="auto"/>
    </w:pPr>
    <w:rPr>
      <w:rFonts w:ascii="Times New Roman" w:eastAsia="Calibri" w:hAnsi="Times New Roman" w:cs="Times New Roman"/>
      <w:sz w:val="24"/>
      <w:szCs w:val="24"/>
      <w:lang w:eastAsia="lv-LV"/>
    </w:rPr>
  </w:style>
  <w:style w:type="character" w:customStyle="1" w:styleId="st">
    <w:name w:val="st"/>
    <w:rsid w:val="0064284C"/>
  </w:style>
  <w:style w:type="character" w:customStyle="1" w:styleId="HeaderChar1">
    <w:name w:val="Header Char1"/>
    <w:aliases w:val="Char1 Char1"/>
    <w:uiPriority w:val="99"/>
    <w:locked/>
    <w:rsid w:val="0064284C"/>
    <w:rPr>
      <w:sz w:val="24"/>
      <w:lang w:eastAsia="en-US"/>
    </w:rPr>
  </w:style>
  <w:style w:type="paragraph" w:styleId="List">
    <w:name w:val="List"/>
    <w:basedOn w:val="Normal"/>
    <w:rsid w:val="0064284C"/>
    <w:pPr>
      <w:numPr>
        <w:numId w:val="4"/>
      </w:numPr>
    </w:pPr>
    <w:rPr>
      <w:szCs w:val="20"/>
    </w:rPr>
  </w:style>
  <w:style w:type="paragraph" w:customStyle="1" w:styleId="tv2131">
    <w:name w:val="tv2131"/>
    <w:basedOn w:val="Normal"/>
    <w:rsid w:val="0064284C"/>
    <w:pPr>
      <w:spacing w:before="240" w:line="360" w:lineRule="auto"/>
      <w:ind w:firstLine="300"/>
      <w:jc w:val="both"/>
    </w:pPr>
    <w:rPr>
      <w:rFonts w:ascii="Verdana" w:hAnsi="Verdana"/>
      <w:sz w:val="18"/>
      <w:szCs w:val="18"/>
      <w:lang w:eastAsia="lv-LV"/>
    </w:rPr>
  </w:style>
  <w:style w:type="character" w:customStyle="1" w:styleId="c2">
    <w:name w:val="c2"/>
    <w:rsid w:val="0064284C"/>
  </w:style>
  <w:style w:type="paragraph" w:customStyle="1" w:styleId="tv213">
    <w:name w:val="tv213"/>
    <w:basedOn w:val="Normal"/>
    <w:rsid w:val="0064284C"/>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64284C"/>
    <w:rPr>
      <w:color w:val="2B579A"/>
      <w:shd w:val="clear" w:color="auto" w:fill="E6E6E6"/>
    </w:rPr>
  </w:style>
  <w:style w:type="character" w:customStyle="1" w:styleId="Mention2">
    <w:name w:val="Mention2"/>
    <w:basedOn w:val="DefaultParagraphFont"/>
    <w:uiPriority w:val="99"/>
    <w:semiHidden/>
    <w:unhideWhenUsed/>
    <w:rsid w:val="0064284C"/>
    <w:rPr>
      <w:color w:val="2B579A"/>
      <w:shd w:val="clear" w:color="auto" w:fill="E6E6E6"/>
    </w:rPr>
  </w:style>
  <w:style w:type="paragraph" w:customStyle="1" w:styleId="tv2132">
    <w:name w:val="tv2132"/>
    <w:basedOn w:val="Normal"/>
    <w:rsid w:val="0064284C"/>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64284C"/>
    <w:rPr>
      <w:color w:val="2B579A"/>
      <w:shd w:val="clear" w:color="auto" w:fill="E6E6E6"/>
    </w:rPr>
  </w:style>
  <w:style w:type="character" w:customStyle="1" w:styleId="Bodytext20">
    <w:name w:val="Body text (2)_"/>
    <w:basedOn w:val="DefaultParagraphFont"/>
    <w:link w:val="Bodytext21"/>
    <w:rsid w:val="0064284C"/>
    <w:rPr>
      <w:rFonts w:eastAsia="Times New Roman"/>
      <w:shd w:val="clear" w:color="auto" w:fill="FFFFFF"/>
    </w:rPr>
  </w:style>
  <w:style w:type="character" w:customStyle="1" w:styleId="Bodytext2105ptBold">
    <w:name w:val="Body text (2) + 10.5 pt;Bold"/>
    <w:basedOn w:val="Bodytext20"/>
    <w:rsid w:val="0064284C"/>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64284C"/>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64284C"/>
    <w:pPr>
      <w:widowControl w:val="0"/>
      <w:shd w:val="clear" w:color="auto" w:fill="FFFFFF"/>
      <w:spacing w:after="360" w:line="0" w:lineRule="atLeast"/>
      <w:ind w:hanging="500"/>
      <w:jc w:val="both"/>
    </w:pPr>
    <w:rPr>
      <w:rFonts w:asciiTheme="minorHAnsi" w:hAnsiTheme="minorHAnsi" w:cstheme="minorBidi"/>
      <w:sz w:val="22"/>
      <w:szCs w:val="22"/>
    </w:rPr>
  </w:style>
  <w:style w:type="character" w:customStyle="1" w:styleId="ApakpunktsChar">
    <w:name w:val="Apakšpunkts Char"/>
    <w:link w:val="Apakpunkts"/>
    <w:rsid w:val="0064284C"/>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64284C"/>
    <w:rPr>
      <w:color w:val="808080"/>
      <w:shd w:val="clear" w:color="auto" w:fill="E6E6E6"/>
    </w:rPr>
  </w:style>
  <w:style w:type="paragraph" w:customStyle="1" w:styleId="Virsjais">
    <w:name w:val="Virsējais"/>
    <w:basedOn w:val="ListParagraph"/>
    <w:qFormat/>
    <w:rsid w:val="0064284C"/>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64284C"/>
    <w:rPr>
      <w:rFonts w:ascii="Arial" w:eastAsia="Calibri" w:hAnsi="Arial" w:cs="Times New Roman"/>
      <w:sz w:val="20"/>
      <w:szCs w:val="24"/>
      <w:lang w:eastAsia="lv-LV"/>
    </w:rPr>
  </w:style>
  <w:style w:type="paragraph" w:customStyle="1" w:styleId="Rindkopa">
    <w:name w:val="Rindkopa"/>
    <w:basedOn w:val="Normal"/>
    <w:next w:val="Punkts"/>
    <w:rsid w:val="0064284C"/>
    <w:pPr>
      <w:ind w:left="851"/>
      <w:jc w:val="both"/>
    </w:pPr>
    <w:rPr>
      <w:rFonts w:ascii="Arial" w:hAnsi="Arial"/>
      <w:sz w:val="20"/>
      <w:lang w:eastAsia="lv-LV"/>
    </w:rPr>
  </w:style>
  <w:style w:type="paragraph" w:customStyle="1" w:styleId="Standard">
    <w:name w:val="Standard"/>
    <w:rsid w:val="0064284C"/>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64284C"/>
    <w:pPr>
      <w:numPr>
        <w:numId w:val="5"/>
      </w:numPr>
    </w:pPr>
  </w:style>
  <w:style w:type="paragraph" w:customStyle="1" w:styleId="Level2">
    <w:name w:val="Level 2"/>
    <w:basedOn w:val="Normal"/>
    <w:next w:val="Normal"/>
    <w:uiPriority w:val="99"/>
    <w:rsid w:val="0064284C"/>
    <w:pPr>
      <w:numPr>
        <w:ilvl w:val="1"/>
        <w:numId w:val="6"/>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64284C"/>
    <w:pPr>
      <w:tabs>
        <w:tab w:val="num" w:pos="993"/>
      </w:tabs>
      <w:ind w:left="993" w:hanging="851"/>
    </w:pPr>
    <w:rPr>
      <w:rFonts w:ascii="Arial" w:hAnsi="Arial"/>
      <w:b/>
      <w:sz w:val="20"/>
      <w:lang w:val="x-none" w:eastAsia="x-none"/>
    </w:rPr>
  </w:style>
  <w:style w:type="character" w:customStyle="1" w:styleId="BodyTextChar0">
    <w:name w:val="Body Text Char"/>
    <w:uiPriority w:val="99"/>
    <w:rsid w:val="0064284C"/>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64284C"/>
    <w:rPr>
      <w:rFonts w:ascii="Arial" w:hAnsi="Arial" w:cs="Arial"/>
      <w:sz w:val="16"/>
      <w:szCs w:val="16"/>
    </w:rPr>
  </w:style>
  <w:style w:type="paragraph" w:customStyle="1" w:styleId="Bullet">
    <w:name w:val="Bullet"/>
    <w:basedOn w:val="Normal"/>
    <w:uiPriority w:val="99"/>
    <w:rsid w:val="0064284C"/>
    <w:pPr>
      <w:numPr>
        <w:numId w:val="7"/>
      </w:numPr>
      <w:spacing w:before="80" w:after="120" w:line="280" w:lineRule="atLeast"/>
    </w:pPr>
    <w:rPr>
      <w:rFonts w:ascii="Arial" w:hAnsi="Arial"/>
      <w:sz w:val="20"/>
      <w:szCs w:val="20"/>
      <w:lang w:val="en-GB"/>
    </w:rPr>
  </w:style>
  <w:style w:type="paragraph" w:customStyle="1" w:styleId="Olita1">
    <w:name w:val="Olita 1"/>
    <w:basedOn w:val="Standard"/>
    <w:qFormat/>
    <w:rsid w:val="0064284C"/>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64284C"/>
    <w:rPr>
      <w:sz w:val="24"/>
      <w:szCs w:val="24"/>
      <w:lang w:val="lv-LV" w:eastAsia="en-US" w:bidi="ar-SA"/>
    </w:rPr>
  </w:style>
  <w:style w:type="paragraph" w:customStyle="1" w:styleId="Body2">
    <w:name w:val="Body 2"/>
    <w:basedOn w:val="Normal"/>
    <w:rsid w:val="0064284C"/>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64284C"/>
    <w:pPr>
      <w:jc w:val="both"/>
    </w:pPr>
    <w:rPr>
      <w:szCs w:val="20"/>
    </w:rPr>
  </w:style>
  <w:style w:type="paragraph" w:customStyle="1" w:styleId="PielikumiRakstz">
    <w:name w:val="Pielikumi Rakstz."/>
    <w:basedOn w:val="BodyText"/>
    <w:link w:val="PielikumiRakstzRakstz"/>
    <w:rsid w:val="0064284C"/>
    <w:rPr>
      <w:rFonts w:ascii="Arial" w:hAnsi="Arial"/>
      <w:b/>
      <w:bCs/>
      <w:szCs w:val="24"/>
      <w:lang w:val="x-none" w:eastAsia="x-none"/>
    </w:rPr>
  </w:style>
  <w:style w:type="character" w:customStyle="1" w:styleId="PielikumiRakstzRakstz">
    <w:name w:val="Pielikumi Rakstz. Rakstz."/>
    <w:link w:val="PielikumiRakstz"/>
    <w:rsid w:val="0064284C"/>
    <w:rPr>
      <w:rFonts w:ascii="Arial" w:eastAsia="Times New Roman" w:hAnsi="Arial" w:cs="Times New Roman"/>
      <w:b/>
      <w:bCs/>
      <w:sz w:val="24"/>
      <w:szCs w:val="24"/>
      <w:lang w:val="x-none" w:eastAsia="x-none"/>
    </w:rPr>
  </w:style>
  <w:style w:type="paragraph" w:customStyle="1" w:styleId="Annexetitle">
    <w:name w:val="Annexe_title"/>
    <w:basedOn w:val="Heading1"/>
    <w:next w:val="Normal"/>
    <w:autoRedefine/>
    <w:rsid w:val="0064284C"/>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64284C"/>
    <w:rPr>
      <w:sz w:val="24"/>
      <w:szCs w:val="24"/>
      <w:lang w:val="lv-LV" w:eastAsia="en-US" w:bidi="ar-SA"/>
    </w:rPr>
  </w:style>
  <w:style w:type="paragraph" w:customStyle="1" w:styleId="Text1">
    <w:name w:val="Text 1"/>
    <w:basedOn w:val="Normal"/>
    <w:rsid w:val="0064284C"/>
    <w:pPr>
      <w:spacing w:after="240"/>
      <w:ind w:left="482"/>
      <w:jc w:val="both"/>
    </w:pPr>
    <w:rPr>
      <w:rFonts w:ascii="Arial" w:hAnsi="Arial"/>
      <w:noProof/>
      <w:sz w:val="20"/>
      <w:szCs w:val="20"/>
      <w:lang w:eastAsia="sv-SE"/>
    </w:rPr>
  </w:style>
  <w:style w:type="paragraph" w:customStyle="1" w:styleId="oddl-nadpis">
    <w:name w:val="oddíl-nadpis"/>
    <w:basedOn w:val="Normal"/>
    <w:rsid w:val="0064284C"/>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64284C"/>
    <w:pPr>
      <w:widowControl w:val="0"/>
      <w:spacing w:before="120" w:line="240" w:lineRule="exact"/>
      <w:jc w:val="center"/>
    </w:pPr>
    <w:rPr>
      <w:rFonts w:ascii="Arial" w:hAnsi="Arial"/>
      <w:sz w:val="20"/>
      <w:szCs w:val="20"/>
      <w:lang w:val="cs-CZ"/>
    </w:rPr>
  </w:style>
  <w:style w:type="paragraph" w:styleId="NormalIndent">
    <w:name w:val="Normal Indent"/>
    <w:basedOn w:val="Normal"/>
    <w:rsid w:val="0064284C"/>
    <w:pPr>
      <w:ind w:left="708"/>
    </w:pPr>
    <w:rPr>
      <w:rFonts w:ascii="Arial" w:hAnsi="Arial"/>
      <w:sz w:val="20"/>
      <w:szCs w:val="20"/>
      <w:lang w:val="en-GB"/>
    </w:rPr>
  </w:style>
  <w:style w:type="paragraph" w:customStyle="1" w:styleId="NoIndent">
    <w:name w:val="No Indent"/>
    <w:basedOn w:val="Normal"/>
    <w:next w:val="Normal"/>
    <w:link w:val="NoIndentChar"/>
    <w:rsid w:val="0064284C"/>
    <w:rPr>
      <w:color w:val="000000"/>
      <w:sz w:val="22"/>
      <w:lang w:val="en-GB"/>
    </w:rPr>
  </w:style>
  <w:style w:type="character" w:customStyle="1" w:styleId="NoIndentChar">
    <w:name w:val="No Indent Char"/>
    <w:link w:val="NoIndent"/>
    <w:rsid w:val="0064284C"/>
    <w:rPr>
      <w:rFonts w:ascii="Times New Roman" w:eastAsia="Times New Roman" w:hAnsi="Times New Roman" w:cs="Times New Roman"/>
      <w:color w:val="000000"/>
      <w:szCs w:val="24"/>
      <w:lang w:val="en-GB"/>
    </w:rPr>
  </w:style>
  <w:style w:type="paragraph" w:customStyle="1" w:styleId="LG-ligums-1">
    <w:name w:val="LG-ligums-1"/>
    <w:basedOn w:val="Heading1"/>
    <w:rsid w:val="0064284C"/>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64284C"/>
    <w:pPr>
      <w:widowControl w:val="0"/>
      <w:spacing w:line="360" w:lineRule="exact"/>
      <w:jc w:val="center"/>
    </w:pPr>
    <w:rPr>
      <w:rFonts w:ascii="Arial" w:hAnsi="Arial"/>
      <w:b/>
      <w:sz w:val="32"/>
      <w:szCs w:val="20"/>
      <w:lang w:val="cs-CZ"/>
    </w:rPr>
  </w:style>
  <w:style w:type="paragraph" w:customStyle="1" w:styleId="text">
    <w:name w:val="text"/>
    <w:rsid w:val="0064284C"/>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64284C"/>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64284C"/>
    <w:pPr>
      <w:keepLines/>
      <w:numPr>
        <w:numId w:val="10"/>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64284C"/>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64284C"/>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64284C"/>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64284C"/>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64284C"/>
    <w:pPr>
      <w:spacing w:before="60" w:after="60"/>
      <w:ind w:left="709"/>
      <w:jc w:val="both"/>
    </w:pPr>
    <w:rPr>
      <w:rFonts w:ascii="Arial" w:hAnsi="Arial"/>
      <w:sz w:val="20"/>
      <w:szCs w:val="20"/>
      <w:lang w:val="en-GB"/>
    </w:rPr>
  </w:style>
  <w:style w:type="paragraph" w:customStyle="1" w:styleId="Basic">
    <w:name w:val="Basic"/>
    <w:basedOn w:val="Normal"/>
    <w:rsid w:val="0064284C"/>
    <w:pPr>
      <w:spacing w:before="60" w:after="60" w:line="280" w:lineRule="atLeast"/>
    </w:pPr>
    <w:rPr>
      <w:sz w:val="20"/>
      <w:lang w:val="en-GB"/>
    </w:rPr>
  </w:style>
  <w:style w:type="paragraph" w:customStyle="1" w:styleId="StyleBodyText2Bold">
    <w:name w:val="Style Body Text 2 + Bold"/>
    <w:basedOn w:val="BodyText2"/>
    <w:autoRedefine/>
    <w:rsid w:val="0064284C"/>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64284C"/>
    <w:pPr>
      <w:numPr>
        <w:ilvl w:val="1"/>
        <w:numId w:val="9"/>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64284C"/>
    <w:pPr>
      <w:spacing w:line="300" w:lineRule="atLeast"/>
    </w:pPr>
    <w:rPr>
      <w:rFonts w:ascii="Garamond" w:hAnsi="Garamond"/>
      <w:sz w:val="22"/>
      <w:szCs w:val="20"/>
      <w:lang w:val="en-GB"/>
    </w:rPr>
  </w:style>
  <w:style w:type="paragraph" w:customStyle="1" w:styleId="Bulletnewletters">
    <w:name w:val="Bullet new letters"/>
    <w:basedOn w:val="Bulletnew"/>
    <w:rsid w:val="0064284C"/>
    <w:pPr>
      <w:numPr>
        <w:ilvl w:val="0"/>
        <w:numId w:val="0"/>
      </w:numPr>
      <w:tabs>
        <w:tab w:val="left" w:pos="993"/>
        <w:tab w:val="left" w:pos="2694"/>
        <w:tab w:val="left" w:pos="3261"/>
      </w:tabs>
    </w:pPr>
    <w:rPr>
      <w:szCs w:val="20"/>
    </w:rPr>
  </w:style>
  <w:style w:type="paragraph" w:customStyle="1" w:styleId="Volume">
    <w:name w:val="Volume"/>
    <w:basedOn w:val="text"/>
    <w:next w:val="Section"/>
    <w:rsid w:val="0064284C"/>
    <w:pPr>
      <w:pageBreakBefore/>
      <w:spacing w:before="360" w:line="360" w:lineRule="exact"/>
      <w:jc w:val="center"/>
    </w:pPr>
    <w:rPr>
      <w:b/>
      <w:sz w:val="36"/>
    </w:rPr>
  </w:style>
  <w:style w:type="paragraph" w:customStyle="1" w:styleId="Bulletnewnumbers">
    <w:name w:val="Bullet new numbers"/>
    <w:basedOn w:val="Bulletnewletters"/>
    <w:rsid w:val="0064284C"/>
    <w:pPr>
      <w:tabs>
        <w:tab w:val="right" w:pos="8789"/>
      </w:tabs>
      <w:jc w:val="both"/>
    </w:pPr>
    <w:rPr>
      <w:rFonts w:cs="Arial"/>
    </w:rPr>
  </w:style>
  <w:style w:type="paragraph" w:customStyle="1" w:styleId="Bodytxt">
    <w:name w:val="Bodytxt"/>
    <w:basedOn w:val="Normal"/>
    <w:rsid w:val="0064284C"/>
    <w:pPr>
      <w:keepNext/>
      <w:jc w:val="both"/>
    </w:pPr>
    <w:rPr>
      <w:sz w:val="22"/>
      <w:lang w:val="en-GB" w:eastAsia="de-DE"/>
    </w:rPr>
  </w:style>
  <w:style w:type="paragraph" w:customStyle="1" w:styleId="ListBulletNoSpace">
    <w:name w:val="List Bullet NoSpace"/>
    <w:basedOn w:val="ListBullet"/>
    <w:rsid w:val="0064284C"/>
    <w:pPr>
      <w:tabs>
        <w:tab w:val="left" w:pos="425"/>
      </w:tabs>
      <w:spacing w:line="270" w:lineRule="atLeast"/>
      <w:ind w:left="425" w:hanging="425"/>
    </w:pPr>
    <w:rPr>
      <w:sz w:val="23"/>
      <w:szCs w:val="20"/>
      <w:lang w:val="en-GB" w:eastAsia="da-DK"/>
    </w:rPr>
  </w:style>
  <w:style w:type="paragraph" w:styleId="ListBullet">
    <w:name w:val="List Bullet"/>
    <w:basedOn w:val="Normal"/>
    <w:rsid w:val="0064284C"/>
    <w:pPr>
      <w:ind w:left="283" w:hanging="283"/>
    </w:pPr>
  </w:style>
  <w:style w:type="paragraph" w:customStyle="1" w:styleId="BodyTextNoSpace">
    <w:name w:val="Body Text NoSpace"/>
    <w:basedOn w:val="BodyText"/>
    <w:link w:val="BodyTextNoSpaceChar"/>
    <w:rsid w:val="0064284C"/>
    <w:pPr>
      <w:spacing w:line="270" w:lineRule="atLeast"/>
      <w:jc w:val="left"/>
    </w:pPr>
    <w:rPr>
      <w:sz w:val="23"/>
      <w:lang w:val="en-GB" w:eastAsia="da-DK"/>
    </w:rPr>
  </w:style>
  <w:style w:type="character" w:customStyle="1" w:styleId="BodyTextNoSpaceChar">
    <w:name w:val="Body Text NoSpace Char"/>
    <w:link w:val="BodyTextNoSpace"/>
    <w:rsid w:val="0064284C"/>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4284C"/>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4284C"/>
    <w:rPr>
      <w:rFonts w:ascii="Times New Roman" w:eastAsia="Times New Roman" w:hAnsi="Times New Roman" w:cs="Times New Roman"/>
      <w:i/>
      <w:sz w:val="21"/>
      <w:szCs w:val="24"/>
      <w:lang w:val="en-GB" w:eastAsia="da-DK"/>
    </w:rPr>
  </w:style>
  <w:style w:type="paragraph" w:customStyle="1" w:styleId="Table">
    <w:name w:val="Table"/>
    <w:basedOn w:val="Normal"/>
    <w:rsid w:val="0064284C"/>
    <w:pPr>
      <w:spacing w:before="60" w:after="60" w:line="220" w:lineRule="atLeast"/>
    </w:pPr>
    <w:rPr>
      <w:rFonts w:ascii="DaneHelveticaNeue" w:hAnsi="DaneHelveticaNeue"/>
      <w:sz w:val="18"/>
      <w:szCs w:val="20"/>
      <w:lang w:val="en-GB" w:eastAsia="da-DK"/>
    </w:rPr>
  </w:style>
  <w:style w:type="paragraph" w:styleId="List2">
    <w:name w:val="List 2"/>
    <w:basedOn w:val="Normal"/>
    <w:rsid w:val="0064284C"/>
    <w:pPr>
      <w:ind w:left="566" w:hanging="283"/>
    </w:pPr>
    <w:rPr>
      <w:lang w:val="en-US"/>
    </w:rPr>
  </w:style>
  <w:style w:type="paragraph" w:styleId="List3">
    <w:name w:val="List 3"/>
    <w:basedOn w:val="Normal"/>
    <w:rsid w:val="0064284C"/>
    <w:pPr>
      <w:ind w:left="849" w:hanging="283"/>
    </w:pPr>
    <w:rPr>
      <w:lang w:val="en-US"/>
    </w:rPr>
  </w:style>
  <w:style w:type="paragraph" w:styleId="List4">
    <w:name w:val="List 4"/>
    <w:basedOn w:val="Normal"/>
    <w:rsid w:val="0064284C"/>
    <w:pPr>
      <w:ind w:left="1132" w:hanging="283"/>
    </w:pPr>
    <w:rPr>
      <w:lang w:val="en-US"/>
    </w:rPr>
  </w:style>
  <w:style w:type="paragraph" w:styleId="ListContinue2">
    <w:name w:val="List Continue 2"/>
    <w:basedOn w:val="Normal"/>
    <w:rsid w:val="0064284C"/>
    <w:pPr>
      <w:spacing w:after="120"/>
      <w:ind w:left="566"/>
    </w:pPr>
    <w:rPr>
      <w:lang w:val="en-US"/>
    </w:rPr>
  </w:style>
  <w:style w:type="paragraph" w:styleId="ListContinue3">
    <w:name w:val="List Continue 3"/>
    <w:basedOn w:val="Normal"/>
    <w:rsid w:val="0064284C"/>
    <w:pPr>
      <w:spacing w:after="120"/>
      <w:ind w:left="849"/>
    </w:pPr>
    <w:rPr>
      <w:lang w:val="en-US"/>
    </w:rPr>
  </w:style>
  <w:style w:type="paragraph" w:customStyle="1" w:styleId="HeaderEven">
    <w:name w:val="HeaderEven"/>
    <w:basedOn w:val="Normal"/>
    <w:rsid w:val="0064284C"/>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64284C"/>
    <w:pPr>
      <w:spacing w:after="270" w:line="270" w:lineRule="atLeast"/>
      <w:ind w:hanging="2268"/>
      <w:jc w:val="left"/>
    </w:pPr>
    <w:rPr>
      <w:sz w:val="23"/>
      <w:lang w:val="en-GB" w:eastAsia="da-DK"/>
    </w:rPr>
  </w:style>
  <w:style w:type="paragraph" w:customStyle="1" w:styleId="MarginFrame">
    <w:name w:val="Margin Frame"/>
    <w:basedOn w:val="Normal"/>
    <w:rsid w:val="0064284C"/>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64284C"/>
    <w:pPr>
      <w:spacing w:after="0"/>
    </w:pPr>
  </w:style>
  <w:style w:type="paragraph" w:styleId="ListBullet2">
    <w:name w:val="List Bullet 2"/>
    <w:basedOn w:val="ListBullet"/>
    <w:rsid w:val="0064284C"/>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64284C"/>
    <w:pPr>
      <w:spacing w:after="0"/>
    </w:pPr>
  </w:style>
  <w:style w:type="paragraph" w:styleId="ListContinue">
    <w:name w:val="List Continue"/>
    <w:basedOn w:val="ListNumber"/>
    <w:rsid w:val="0064284C"/>
    <w:pPr>
      <w:ind w:firstLine="0"/>
    </w:pPr>
  </w:style>
  <w:style w:type="paragraph" w:styleId="ListNumber">
    <w:name w:val="List Number"/>
    <w:basedOn w:val="BodyText"/>
    <w:rsid w:val="0064284C"/>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64284C"/>
    <w:pPr>
      <w:numPr>
        <w:ilvl w:val="1"/>
      </w:numPr>
      <w:tabs>
        <w:tab w:val="num" w:pos="2345"/>
      </w:tabs>
      <w:ind w:left="850" w:hanging="425"/>
    </w:pPr>
  </w:style>
  <w:style w:type="paragraph" w:customStyle="1" w:styleId="ListContinueNoSpace">
    <w:name w:val="List Continue NoSpace"/>
    <w:basedOn w:val="ListContinue"/>
    <w:rsid w:val="0064284C"/>
    <w:pPr>
      <w:spacing w:after="0"/>
    </w:pPr>
  </w:style>
  <w:style w:type="paragraph" w:customStyle="1" w:styleId="ListContinue2NoSpace">
    <w:name w:val="List Continue 2 NoSpace"/>
    <w:basedOn w:val="ListContinue2"/>
    <w:rsid w:val="0064284C"/>
    <w:pPr>
      <w:spacing w:after="0" w:line="270" w:lineRule="atLeast"/>
      <w:ind w:left="851"/>
    </w:pPr>
    <w:rPr>
      <w:sz w:val="23"/>
      <w:szCs w:val="20"/>
      <w:lang w:val="en-GB" w:eastAsia="da-DK"/>
    </w:rPr>
  </w:style>
  <w:style w:type="paragraph" w:customStyle="1" w:styleId="ListNumberNoSpace">
    <w:name w:val="List Number NoSpace"/>
    <w:basedOn w:val="ListNumber"/>
    <w:rsid w:val="0064284C"/>
    <w:pPr>
      <w:numPr>
        <w:numId w:val="12"/>
      </w:numPr>
      <w:tabs>
        <w:tab w:val="clear" w:pos="851"/>
        <w:tab w:val="num" w:pos="425"/>
      </w:tabs>
      <w:spacing w:after="0"/>
      <w:ind w:left="425" w:hanging="425"/>
    </w:pPr>
  </w:style>
  <w:style w:type="paragraph" w:customStyle="1" w:styleId="ListNumber2NoSpace">
    <w:name w:val="List Number 2 NoSpace"/>
    <w:basedOn w:val="ListNumber2"/>
    <w:rsid w:val="0064284C"/>
    <w:pPr>
      <w:spacing w:after="0"/>
    </w:pPr>
  </w:style>
  <w:style w:type="paragraph" w:customStyle="1" w:styleId="ListHanging">
    <w:name w:val="List Hanging"/>
    <w:basedOn w:val="BodyText"/>
    <w:rsid w:val="0064284C"/>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64284C"/>
  </w:style>
  <w:style w:type="paragraph" w:styleId="Signature">
    <w:name w:val="Signature"/>
    <w:basedOn w:val="BodyText"/>
    <w:link w:val="SignatureChar"/>
    <w:rsid w:val="0064284C"/>
    <w:pPr>
      <w:numPr>
        <w:ilvl w:val="1"/>
        <w:numId w:val="13"/>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64284C"/>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64284C"/>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64284C"/>
    <w:pPr>
      <w:spacing w:line="400" w:lineRule="exact"/>
    </w:pPr>
    <w:rPr>
      <w:rFonts w:ascii="TrueHelveticaBlack" w:hAnsi="TrueHelveticaBlack"/>
      <w:sz w:val="36"/>
    </w:rPr>
  </w:style>
  <w:style w:type="paragraph" w:styleId="ListBullet3">
    <w:name w:val="List Bullet 3"/>
    <w:basedOn w:val="ListBullet2"/>
    <w:rsid w:val="0064284C"/>
    <w:pPr>
      <w:tabs>
        <w:tab w:val="clear" w:pos="851"/>
        <w:tab w:val="left" w:pos="1276"/>
      </w:tabs>
      <w:ind w:left="1276"/>
    </w:pPr>
  </w:style>
  <w:style w:type="paragraph" w:styleId="ListNumber3">
    <w:name w:val="List Number 3"/>
    <w:basedOn w:val="ListNumber2"/>
    <w:rsid w:val="0064284C"/>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64284C"/>
    <w:pPr>
      <w:spacing w:after="0"/>
    </w:pPr>
  </w:style>
  <w:style w:type="paragraph" w:customStyle="1" w:styleId="ListContinue3NoSpace">
    <w:name w:val="List Continue 3 NoSpace"/>
    <w:basedOn w:val="ListContinue3"/>
    <w:rsid w:val="0064284C"/>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64284C"/>
  </w:style>
  <w:style w:type="paragraph" w:customStyle="1" w:styleId="ListContinue0">
    <w:name w:val="List Continue 0"/>
    <w:basedOn w:val="ListContinue"/>
    <w:rsid w:val="0064284C"/>
    <w:pPr>
      <w:ind w:left="0"/>
    </w:pPr>
  </w:style>
  <w:style w:type="paragraph" w:customStyle="1" w:styleId="ListContinue0NoSpace">
    <w:name w:val="List Continue 0 NoSpace"/>
    <w:basedOn w:val="ListContinue0"/>
    <w:rsid w:val="0064284C"/>
    <w:pPr>
      <w:spacing w:after="0"/>
    </w:pPr>
  </w:style>
  <w:style w:type="paragraph" w:customStyle="1" w:styleId="CaptionMargin">
    <w:name w:val="Caption Margin"/>
    <w:basedOn w:val="Caption"/>
    <w:next w:val="BodyText"/>
    <w:rsid w:val="0064284C"/>
    <w:pPr>
      <w:ind w:left="-992"/>
    </w:pPr>
    <w:rPr>
      <w:szCs w:val="20"/>
    </w:rPr>
  </w:style>
  <w:style w:type="paragraph" w:customStyle="1" w:styleId="FrontPageFrame">
    <w:name w:val="FrontPageFrame"/>
    <w:basedOn w:val="Normal"/>
    <w:rsid w:val="0064284C"/>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64284C"/>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64284C"/>
    <w:pPr>
      <w:framePr w:hSpace="284" w:wrap="around"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64284C"/>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64284C"/>
    <w:pPr>
      <w:spacing w:before="160" w:after="0"/>
    </w:pPr>
    <w:rPr>
      <w:sz w:val="20"/>
    </w:rPr>
  </w:style>
  <w:style w:type="paragraph" w:customStyle="1" w:styleId="ContentsPage">
    <w:name w:val="ContentsPage"/>
    <w:basedOn w:val="Normal"/>
    <w:next w:val="BodyText"/>
    <w:rsid w:val="0064284C"/>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64284C"/>
    <w:pPr>
      <w:pageBreakBefore w:val="0"/>
      <w:spacing w:before="120" w:after="320"/>
    </w:pPr>
  </w:style>
  <w:style w:type="paragraph" w:customStyle="1" w:styleId="Appendix">
    <w:name w:val="Appendix"/>
    <w:basedOn w:val="Normal"/>
    <w:next w:val="BodyText"/>
    <w:rsid w:val="0064284C"/>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64284C"/>
    <w:pPr>
      <w:framePr w:wrap="around"/>
    </w:pPr>
    <w:rPr>
      <w:rFonts w:ascii="DaneHelveticaNeue" w:hAnsi="DaneHelveticaNeue"/>
      <w:sz w:val="16"/>
    </w:rPr>
  </w:style>
  <w:style w:type="paragraph" w:styleId="Date">
    <w:name w:val="Date"/>
    <w:basedOn w:val="Normal"/>
    <w:next w:val="Normal"/>
    <w:link w:val="DateChar"/>
    <w:rsid w:val="0064284C"/>
    <w:pPr>
      <w:spacing w:line="360" w:lineRule="auto"/>
    </w:pPr>
    <w:rPr>
      <w:lang w:val="en-GB"/>
    </w:rPr>
  </w:style>
  <w:style w:type="character" w:customStyle="1" w:styleId="DateChar">
    <w:name w:val="Date Char"/>
    <w:basedOn w:val="DefaultParagraphFont"/>
    <w:link w:val="Date"/>
    <w:rsid w:val="0064284C"/>
    <w:rPr>
      <w:rFonts w:ascii="Times New Roman" w:eastAsia="Times New Roman" w:hAnsi="Times New Roman" w:cs="Times New Roman"/>
      <w:sz w:val="24"/>
      <w:szCs w:val="24"/>
      <w:lang w:val="en-GB"/>
    </w:rPr>
  </w:style>
  <w:style w:type="paragraph" w:customStyle="1" w:styleId="NormalA">
    <w:name w:val="Normal A"/>
    <w:basedOn w:val="Normal"/>
    <w:rsid w:val="0064284C"/>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64284C"/>
    <w:pPr>
      <w:tabs>
        <w:tab w:val="num" w:pos="645"/>
      </w:tabs>
      <w:spacing w:line="270" w:lineRule="atLeast"/>
      <w:ind w:left="645" w:hanging="360"/>
    </w:pPr>
    <w:rPr>
      <w:sz w:val="23"/>
      <w:szCs w:val="20"/>
      <w:lang w:val="en-GB" w:eastAsia="da-DK"/>
    </w:rPr>
  </w:style>
  <w:style w:type="paragraph" w:styleId="ListContinue4">
    <w:name w:val="List Continue 4"/>
    <w:basedOn w:val="Normal"/>
    <w:rsid w:val="0064284C"/>
    <w:pPr>
      <w:spacing w:after="120"/>
      <w:ind w:left="1132"/>
    </w:pPr>
    <w:rPr>
      <w:lang w:val="en-GB"/>
    </w:rPr>
  </w:style>
  <w:style w:type="paragraph" w:customStyle="1" w:styleId="NBSclause">
    <w:name w:val="NBS clause"/>
    <w:basedOn w:val="Normal"/>
    <w:rsid w:val="0064284C"/>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64284C"/>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64284C"/>
    <w:pPr>
      <w:framePr w:wrap="around"/>
      <w:numPr>
        <w:numId w:val="11"/>
      </w:numPr>
      <w:ind w:left="0" w:firstLine="0"/>
    </w:pPr>
    <w:rPr>
      <w:noProof/>
      <w:color w:val="FFFFFF"/>
      <w:szCs w:val="12"/>
    </w:rPr>
  </w:style>
  <w:style w:type="paragraph" w:customStyle="1" w:styleId="Niveau3">
    <w:name w:val="Niveau 3"/>
    <w:basedOn w:val="Heading3"/>
    <w:next w:val="BodyText"/>
    <w:rsid w:val="0064284C"/>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64284C"/>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64284C"/>
    <w:rPr>
      <w:sz w:val="23"/>
      <w:lang w:val="en-GB" w:eastAsia="da-DK" w:bidi="ar-SA"/>
    </w:rPr>
  </w:style>
  <w:style w:type="paragraph" w:customStyle="1" w:styleId="Daa">
    <w:name w:val="Daļa"/>
    <w:basedOn w:val="PielikumiRakstz"/>
    <w:rsid w:val="0064284C"/>
    <w:pPr>
      <w:jc w:val="center"/>
    </w:pPr>
    <w:rPr>
      <w:sz w:val="22"/>
      <w:szCs w:val="22"/>
    </w:rPr>
  </w:style>
  <w:style w:type="paragraph" w:customStyle="1" w:styleId="nDaa">
    <w:name w:val="nDaļa"/>
    <w:basedOn w:val="Nodaa"/>
    <w:rsid w:val="0064284C"/>
  </w:style>
  <w:style w:type="paragraph" w:customStyle="1" w:styleId="Pielikumi">
    <w:name w:val="Pielikumi"/>
    <w:basedOn w:val="PielikumiRakstz"/>
    <w:rsid w:val="0064284C"/>
  </w:style>
  <w:style w:type="paragraph" w:customStyle="1" w:styleId="Pielikums">
    <w:name w:val="Pielikums"/>
    <w:basedOn w:val="Pielikumi"/>
    <w:rsid w:val="0064284C"/>
    <w:pPr>
      <w:jc w:val="right"/>
    </w:pPr>
  </w:style>
  <w:style w:type="character" w:customStyle="1" w:styleId="NoIndentRakstz">
    <w:name w:val="No Indent Rakstz."/>
    <w:rsid w:val="0064284C"/>
    <w:rPr>
      <w:color w:val="000000"/>
      <w:sz w:val="22"/>
      <w:szCs w:val="24"/>
      <w:lang w:val="en-GB" w:eastAsia="en-US" w:bidi="ar-SA"/>
    </w:rPr>
  </w:style>
  <w:style w:type="paragraph" w:styleId="TOC8">
    <w:name w:val="toc 8"/>
    <w:basedOn w:val="Normal"/>
    <w:next w:val="Normal"/>
    <w:autoRedefine/>
    <w:semiHidden/>
    <w:rsid w:val="0064284C"/>
    <w:pPr>
      <w:ind w:left="1680"/>
    </w:pPr>
    <w:rPr>
      <w:lang w:eastAsia="lv-LV"/>
    </w:rPr>
  </w:style>
  <w:style w:type="character" w:customStyle="1" w:styleId="WW8Num2z0">
    <w:name w:val="WW8Num2z0"/>
    <w:rsid w:val="0064284C"/>
    <w:rPr>
      <w:rFonts w:ascii="Times New Roman" w:hAnsi="Times New Roman"/>
      <w:sz w:val="23"/>
    </w:rPr>
  </w:style>
  <w:style w:type="character" w:customStyle="1" w:styleId="WW8Num36z2">
    <w:name w:val="WW8Num36z2"/>
    <w:rsid w:val="0064284C"/>
    <w:rPr>
      <w:rFonts w:ascii="Wingdings" w:hAnsi="Wingdings"/>
    </w:rPr>
  </w:style>
  <w:style w:type="character" w:customStyle="1" w:styleId="FootnoteCharacters">
    <w:name w:val="Footnote Characters"/>
    <w:rsid w:val="0064284C"/>
    <w:rPr>
      <w:vertAlign w:val="superscript"/>
    </w:rPr>
  </w:style>
  <w:style w:type="character" w:customStyle="1" w:styleId="c6">
    <w:name w:val="c6"/>
    <w:basedOn w:val="DefaultParagraphFont"/>
    <w:rsid w:val="0064284C"/>
  </w:style>
  <w:style w:type="paragraph" w:customStyle="1" w:styleId="c8">
    <w:name w:val="c8"/>
    <w:basedOn w:val="Normal"/>
    <w:rsid w:val="0064284C"/>
    <w:pPr>
      <w:spacing w:before="100" w:beforeAutospacing="1" w:after="100" w:afterAutospacing="1"/>
    </w:pPr>
    <w:rPr>
      <w:lang w:eastAsia="lv-LV"/>
    </w:rPr>
  </w:style>
  <w:style w:type="paragraph" w:customStyle="1" w:styleId="bulletnew0">
    <w:name w:val="bulletnew"/>
    <w:basedOn w:val="Normal"/>
    <w:rsid w:val="0064284C"/>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64284C"/>
    <w:pPr>
      <w:numPr>
        <w:numId w:val="14"/>
      </w:numPr>
    </w:pPr>
  </w:style>
  <w:style w:type="paragraph" w:customStyle="1" w:styleId="Heading">
    <w:name w:val="Heading"/>
    <w:basedOn w:val="Standard"/>
    <w:next w:val="Textbody"/>
    <w:rsid w:val="0064284C"/>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64284C"/>
    <w:pPr>
      <w:widowControl w:val="0"/>
      <w:spacing w:after="120"/>
      <w:textAlignment w:val="baseline"/>
    </w:pPr>
    <w:rPr>
      <w:rFonts w:eastAsia="Arial Unicode MS" w:cs="Arial Unicode MS"/>
      <w:lang w:eastAsia="zh-CN" w:bidi="hi-IN"/>
    </w:rPr>
  </w:style>
  <w:style w:type="paragraph" w:customStyle="1" w:styleId="Index">
    <w:name w:val="Index"/>
    <w:basedOn w:val="Standard"/>
    <w:rsid w:val="0064284C"/>
    <w:pPr>
      <w:widowControl w:val="0"/>
      <w:suppressLineNumbers/>
      <w:textAlignment w:val="baseline"/>
    </w:pPr>
    <w:rPr>
      <w:rFonts w:eastAsia="Arial Unicode MS" w:cs="Arial Unicode MS"/>
      <w:lang w:eastAsia="zh-CN" w:bidi="hi-IN"/>
    </w:rPr>
  </w:style>
  <w:style w:type="character" w:customStyle="1" w:styleId="WW8Num3z0">
    <w:name w:val="WW8Num3z0"/>
    <w:rsid w:val="0064284C"/>
    <w:rPr>
      <w:rFonts w:ascii="Symbol" w:hAnsi="Symbol"/>
    </w:rPr>
  </w:style>
  <w:style w:type="character" w:customStyle="1" w:styleId="WW8Num3z1">
    <w:name w:val="WW8Num3z1"/>
    <w:rsid w:val="0064284C"/>
    <w:rPr>
      <w:rFonts w:ascii="Courier New" w:hAnsi="Courier New" w:cs="Courier New"/>
    </w:rPr>
  </w:style>
  <w:style w:type="character" w:customStyle="1" w:styleId="WW8Num3z2">
    <w:name w:val="WW8Num3z2"/>
    <w:rsid w:val="0064284C"/>
    <w:rPr>
      <w:rFonts w:ascii="Wingdings" w:hAnsi="Wingdings"/>
    </w:rPr>
  </w:style>
  <w:style w:type="character" w:customStyle="1" w:styleId="WW8Num4z0">
    <w:name w:val="WW8Num4z0"/>
    <w:rsid w:val="0064284C"/>
    <w:rPr>
      <w:rFonts w:ascii="Symbol" w:hAnsi="Symbol"/>
    </w:rPr>
  </w:style>
  <w:style w:type="character" w:customStyle="1" w:styleId="WW8Num4z1">
    <w:name w:val="WW8Num4z1"/>
    <w:rsid w:val="0064284C"/>
    <w:rPr>
      <w:rFonts w:ascii="Courier New" w:hAnsi="Courier New" w:cs="Courier New"/>
    </w:rPr>
  </w:style>
  <w:style w:type="character" w:customStyle="1" w:styleId="WW8Num4z2">
    <w:name w:val="WW8Num4z2"/>
    <w:rsid w:val="0064284C"/>
    <w:rPr>
      <w:rFonts w:ascii="Wingdings" w:hAnsi="Wingdings"/>
    </w:rPr>
  </w:style>
  <w:style w:type="character" w:customStyle="1" w:styleId="WW8Num5z0">
    <w:name w:val="WW8Num5z0"/>
    <w:rsid w:val="0064284C"/>
    <w:rPr>
      <w:rFonts w:ascii="Symbol" w:hAnsi="Symbol"/>
    </w:rPr>
  </w:style>
  <w:style w:type="character" w:customStyle="1" w:styleId="WW8Num5z1">
    <w:name w:val="WW8Num5z1"/>
    <w:rsid w:val="0064284C"/>
    <w:rPr>
      <w:rFonts w:ascii="Courier New" w:hAnsi="Courier New" w:cs="Courier New"/>
    </w:rPr>
  </w:style>
  <w:style w:type="character" w:customStyle="1" w:styleId="WW8Num5z2">
    <w:name w:val="WW8Num5z2"/>
    <w:rsid w:val="0064284C"/>
    <w:rPr>
      <w:rFonts w:ascii="Wingdings" w:hAnsi="Wingdings"/>
    </w:rPr>
  </w:style>
  <w:style w:type="character" w:customStyle="1" w:styleId="WW8Num6z0">
    <w:name w:val="WW8Num6z0"/>
    <w:rsid w:val="0064284C"/>
    <w:rPr>
      <w:rFonts w:ascii="Symbol" w:hAnsi="Symbol"/>
    </w:rPr>
  </w:style>
  <w:style w:type="character" w:customStyle="1" w:styleId="WW8Num6z1">
    <w:name w:val="WW8Num6z1"/>
    <w:rsid w:val="0064284C"/>
    <w:rPr>
      <w:rFonts w:ascii="Courier New" w:hAnsi="Courier New" w:cs="Courier New"/>
    </w:rPr>
  </w:style>
  <w:style w:type="character" w:customStyle="1" w:styleId="WW8Num6z2">
    <w:name w:val="WW8Num6z2"/>
    <w:rsid w:val="0064284C"/>
    <w:rPr>
      <w:rFonts w:ascii="Wingdings" w:hAnsi="Wingdings"/>
    </w:rPr>
  </w:style>
  <w:style w:type="character" w:customStyle="1" w:styleId="WW8Num7z0">
    <w:name w:val="WW8Num7z0"/>
    <w:rsid w:val="0064284C"/>
    <w:rPr>
      <w:rFonts w:ascii="Symbol" w:hAnsi="Symbol"/>
    </w:rPr>
  </w:style>
  <w:style w:type="character" w:customStyle="1" w:styleId="WW8Num7z1">
    <w:name w:val="WW8Num7z1"/>
    <w:rsid w:val="0064284C"/>
    <w:rPr>
      <w:rFonts w:ascii="Courier New" w:hAnsi="Courier New" w:cs="Courier New"/>
    </w:rPr>
  </w:style>
  <w:style w:type="character" w:customStyle="1" w:styleId="WW8Num7z2">
    <w:name w:val="WW8Num7z2"/>
    <w:rsid w:val="0064284C"/>
    <w:rPr>
      <w:rFonts w:ascii="Wingdings" w:hAnsi="Wingdings"/>
    </w:rPr>
  </w:style>
  <w:style w:type="character" w:customStyle="1" w:styleId="WW8Num8z0">
    <w:name w:val="WW8Num8z0"/>
    <w:rsid w:val="0064284C"/>
    <w:rPr>
      <w:rFonts w:ascii="Symbol" w:hAnsi="Symbol"/>
    </w:rPr>
  </w:style>
  <w:style w:type="character" w:customStyle="1" w:styleId="WW8Num8z1">
    <w:name w:val="WW8Num8z1"/>
    <w:rsid w:val="0064284C"/>
    <w:rPr>
      <w:rFonts w:ascii="Times New Roman" w:hAnsi="Times New Roman" w:cs="Calibri"/>
    </w:rPr>
  </w:style>
  <w:style w:type="character" w:customStyle="1" w:styleId="WW8Num8z2">
    <w:name w:val="WW8Num8z2"/>
    <w:rsid w:val="0064284C"/>
    <w:rPr>
      <w:rFonts w:ascii="Wingdings" w:hAnsi="Wingdings"/>
    </w:rPr>
  </w:style>
  <w:style w:type="character" w:customStyle="1" w:styleId="WW8Num8z4">
    <w:name w:val="WW8Num8z4"/>
    <w:rsid w:val="0064284C"/>
    <w:rPr>
      <w:rFonts w:ascii="Courier New" w:hAnsi="Courier New" w:cs="Courier New"/>
    </w:rPr>
  </w:style>
  <w:style w:type="character" w:customStyle="1" w:styleId="WW8Num9z0">
    <w:name w:val="WW8Num9z0"/>
    <w:rsid w:val="0064284C"/>
    <w:rPr>
      <w:rFonts w:ascii="Symbol" w:hAnsi="Symbol"/>
    </w:rPr>
  </w:style>
  <w:style w:type="character" w:customStyle="1" w:styleId="WW8Num9z2">
    <w:name w:val="WW8Num9z2"/>
    <w:rsid w:val="0064284C"/>
    <w:rPr>
      <w:rFonts w:ascii="Wingdings" w:hAnsi="Wingdings"/>
    </w:rPr>
  </w:style>
  <w:style w:type="character" w:customStyle="1" w:styleId="WW8Num9z4">
    <w:name w:val="WW8Num9z4"/>
    <w:rsid w:val="0064284C"/>
    <w:rPr>
      <w:rFonts w:ascii="Courier New" w:hAnsi="Courier New" w:cs="Courier New"/>
    </w:rPr>
  </w:style>
  <w:style w:type="character" w:customStyle="1" w:styleId="WW8Num10z0">
    <w:name w:val="WW8Num10z0"/>
    <w:rsid w:val="0064284C"/>
    <w:rPr>
      <w:rFonts w:ascii="Symbol" w:hAnsi="Symbol"/>
    </w:rPr>
  </w:style>
  <w:style w:type="character" w:customStyle="1" w:styleId="WW8Num10z1">
    <w:name w:val="WW8Num10z1"/>
    <w:rsid w:val="0064284C"/>
    <w:rPr>
      <w:rFonts w:ascii="Courier New" w:hAnsi="Courier New" w:cs="Courier New"/>
    </w:rPr>
  </w:style>
  <w:style w:type="character" w:customStyle="1" w:styleId="WW8Num10z2">
    <w:name w:val="WW8Num10z2"/>
    <w:rsid w:val="0064284C"/>
    <w:rPr>
      <w:rFonts w:ascii="Wingdings" w:hAnsi="Wingdings"/>
    </w:rPr>
  </w:style>
  <w:style w:type="character" w:customStyle="1" w:styleId="WW8Num11z0">
    <w:name w:val="WW8Num11z0"/>
    <w:rsid w:val="0064284C"/>
    <w:rPr>
      <w:rFonts w:ascii="Symbol" w:hAnsi="Symbol"/>
    </w:rPr>
  </w:style>
  <w:style w:type="character" w:customStyle="1" w:styleId="WW8Num11z1">
    <w:name w:val="WW8Num11z1"/>
    <w:rsid w:val="0064284C"/>
    <w:rPr>
      <w:rFonts w:ascii="Courier New" w:hAnsi="Courier New" w:cs="Courier New"/>
    </w:rPr>
  </w:style>
  <w:style w:type="character" w:customStyle="1" w:styleId="WW8Num11z2">
    <w:name w:val="WW8Num11z2"/>
    <w:rsid w:val="0064284C"/>
    <w:rPr>
      <w:rFonts w:ascii="Wingdings" w:hAnsi="Wingdings"/>
    </w:rPr>
  </w:style>
  <w:style w:type="character" w:customStyle="1" w:styleId="WW8Num12z0">
    <w:name w:val="WW8Num12z0"/>
    <w:rsid w:val="0064284C"/>
    <w:rPr>
      <w:rFonts w:ascii="Symbol" w:hAnsi="Symbol"/>
    </w:rPr>
  </w:style>
  <w:style w:type="character" w:customStyle="1" w:styleId="WW8Num12z1">
    <w:name w:val="WW8Num12z1"/>
    <w:rsid w:val="0064284C"/>
    <w:rPr>
      <w:rFonts w:ascii="Courier New" w:hAnsi="Courier New" w:cs="Courier New"/>
    </w:rPr>
  </w:style>
  <w:style w:type="character" w:customStyle="1" w:styleId="WW8Num12z2">
    <w:name w:val="WW8Num12z2"/>
    <w:rsid w:val="0064284C"/>
    <w:rPr>
      <w:rFonts w:ascii="Wingdings" w:hAnsi="Wingdings"/>
    </w:rPr>
  </w:style>
  <w:style w:type="character" w:customStyle="1" w:styleId="WW8Num13z0">
    <w:name w:val="WW8Num13z0"/>
    <w:rsid w:val="0064284C"/>
    <w:rPr>
      <w:rFonts w:ascii="Symbol" w:hAnsi="Symbol"/>
    </w:rPr>
  </w:style>
  <w:style w:type="character" w:customStyle="1" w:styleId="WW8Num13z2">
    <w:name w:val="WW8Num13z2"/>
    <w:rsid w:val="0064284C"/>
    <w:rPr>
      <w:rFonts w:ascii="Wingdings" w:hAnsi="Wingdings"/>
    </w:rPr>
  </w:style>
  <w:style w:type="character" w:customStyle="1" w:styleId="WW8Num13z4">
    <w:name w:val="WW8Num13z4"/>
    <w:rsid w:val="0064284C"/>
    <w:rPr>
      <w:rFonts w:ascii="Courier New" w:hAnsi="Courier New" w:cs="Courier New"/>
    </w:rPr>
  </w:style>
  <w:style w:type="character" w:customStyle="1" w:styleId="WW8Num14z0">
    <w:name w:val="WW8Num14z0"/>
    <w:rsid w:val="0064284C"/>
    <w:rPr>
      <w:rFonts w:ascii="Symbol" w:hAnsi="Symbol"/>
    </w:rPr>
  </w:style>
  <w:style w:type="character" w:customStyle="1" w:styleId="WW8Num14z2">
    <w:name w:val="WW8Num14z2"/>
    <w:rsid w:val="0064284C"/>
    <w:rPr>
      <w:rFonts w:ascii="Wingdings" w:hAnsi="Wingdings"/>
    </w:rPr>
  </w:style>
  <w:style w:type="character" w:customStyle="1" w:styleId="WW8Num14z4">
    <w:name w:val="WW8Num14z4"/>
    <w:rsid w:val="0064284C"/>
    <w:rPr>
      <w:rFonts w:ascii="Courier New" w:hAnsi="Courier New" w:cs="Courier New"/>
    </w:rPr>
  </w:style>
  <w:style w:type="character" w:customStyle="1" w:styleId="WW8Num15z0">
    <w:name w:val="WW8Num15z0"/>
    <w:rsid w:val="0064284C"/>
    <w:rPr>
      <w:rFonts w:ascii="Symbol" w:hAnsi="Symbol"/>
    </w:rPr>
  </w:style>
  <w:style w:type="character" w:customStyle="1" w:styleId="WW8Num15z2">
    <w:name w:val="WW8Num15z2"/>
    <w:rsid w:val="0064284C"/>
    <w:rPr>
      <w:rFonts w:ascii="Wingdings" w:hAnsi="Wingdings"/>
    </w:rPr>
  </w:style>
  <w:style w:type="character" w:customStyle="1" w:styleId="WW8Num15z4">
    <w:name w:val="WW8Num15z4"/>
    <w:rsid w:val="0064284C"/>
    <w:rPr>
      <w:rFonts w:ascii="Courier New" w:hAnsi="Courier New" w:cs="Courier New"/>
    </w:rPr>
  </w:style>
  <w:style w:type="character" w:customStyle="1" w:styleId="WW8Num16z0">
    <w:name w:val="WW8Num16z0"/>
    <w:rsid w:val="0064284C"/>
    <w:rPr>
      <w:rFonts w:ascii="Symbol" w:hAnsi="Symbol"/>
    </w:rPr>
  </w:style>
  <w:style w:type="character" w:customStyle="1" w:styleId="WW8Num16z1">
    <w:name w:val="WW8Num16z1"/>
    <w:rsid w:val="0064284C"/>
    <w:rPr>
      <w:rFonts w:ascii="Courier New" w:hAnsi="Courier New" w:cs="Courier New"/>
    </w:rPr>
  </w:style>
  <w:style w:type="character" w:customStyle="1" w:styleId="WW8Num16z2">
    <w:name w:val="WW8Num16z2"/>
    <w:rsid w:val="0064284C"/>
    <w:rPr>
      <w:rFonts w:ascii="Wingdings" w:hAnsi="Wingdings"/>
    </w:rPr>
  </w:style>
  <w:style w:type="character" w:customStyle="1" w:styleId="WW8Num17z0">
    <w:name w:val="WW8Num17z0"/>
    <w:rsid w:val="0064284C"/>
    <w:rPr>
      <w:rFonts w:ascii="Symbol" w:hAnsi="Symbol"/>
    </w:rPr>
  </w:style>
  <w:style w:type="character" w:customStyle="1" w:styleId="WW8Num17z1">
    <w:name w:val="WW8Num17z1"/>
    <w:rsid w:val="0064284C"/>
    <w:rPr>
      <w:rFonts w:ascii="Courier New" w:hAnsi="Courier New" w:cs="Courier New"/>
    </w:rPr>
  </w:style>
  <w:style w:type="character" w:customStyle="1" w:styleId="WW8Num17z2">
    <w:name w:val="WW8Num17z2"/>
    <w:rsid w:val="0064284C"/>
    <w:rPr>
      <w:rFonts w:ascii="Wingdings" w:hAnsi="Wingdings"/>
    </w:rPr>
  </w:style>
  <w:style w:type="character" w:customStyle="1" w:styleId="WW8Num18z0">
    <w:name w:val="WW8Num18z0"/>
    <w:rsid w:val="0064284C"/>
    <w:rPr>
      <w:rFonts w:ascii="Symbol" w:hAnsi="Symbol"/>
    </w:rPr>
  </w:style>
  <w:style w:type="character" w:customStyle="1" w:styleId="WW8Num18z1">
    <w:name w:val="WW8Num18z1"/>
    <w:rsid w:val="0064284C"/>
    <w:rPr>
      <w:rFonts w:ascii="Courier New" w:hAnsi="Courier New" w:cs="Courier New"/>
    </w:rPr>
  </w:style>
  <w:style w:type="character" w:customStyle="1" w:styleId="WW8Num18z2">
    <w:name w:val="WW8Num18z2"/>
    <w:rsid w:val="0064284C"/>
    <w:rPr>
      <w:rFonts w:ascii="Wingdings" w:hAnsi="Wingdings"/>
    </w:rPr>
  </w:style>
  <w:style w:type="character" w:customStyle="1" w:styleId="WW8Num19z0">
    <w:name w:val="WW8Num19z0"/>
    <w:rsid w:val="0064284C"/>
    <w:rPr>
      <w:rFonts w:ascii="Symbol" w:hAnsi="Symbol"/>
    </w:rPr>
  </w:style>
  <w:style w:type="character" w:customStyle="1" w:styleId="WW8Num19z2">
    <w:name w:val="WW8Num19z2"/>
    <w:rsid w:val="0064284C"/>
    <w:rPr>
      <w:rFonts w:ascii="Wingdings" w:hAnsi="Wingdings"/>
    </w:rPr>
  </w:style>
  <w:style w:type="character" w:customStyle="1" w:styleId="WW8Num19z4">
    <w:name w:val="WW8Num19z4"/>
    <w:rsid w:val="0064284C"/>
    <w:rPr>
      <w:rFonts w:ascii="Courier New" w:hAnsi="Courier New" w:cs="Courier New"/>
    </w:rPr>
  </w:style>
  <w:style w:type="character" w:customStyle="1" w:styleId="WW8Num20z1">
    <w:name w:val="WW8Num20z1"/>
    <w:rsid w:val="0064284C"/>
    <w:rPr>
      <w:rFonts w:ascii="Courier New" w:hAnsi="Courier New" w:cs="Courier New"/>
    </w:rPr>
  </w:style>
  <w:style w:type="character" w:customStyle="1" w:styleId="WW8Num20z2">
    <w:name w:val="WW8Num20z2"/>
    <w:rsid w:val="0064284C"/>
    <w:rPr>
      <w:rFonts w:ascii="Wingdings" w:hAnsi="Wingdings"/>
    </w:rPr>
  </w:style>
  <w:style w:type="character" w:customStyle="1" w:styleId="WW8Num20z3">
    <w:name w:val="WW8Num20z3"/>
    <w:rsid w:val="0064284C"/>
    <w:rPr>
      <w:rFonts w:ascii="Symbol" w:hAnsi="Symbol"/>
    </w:rPr>
  </w:style>
  <w:style w:type="character" w:customStyle="1" w:styleId="WW8Num21z0">
    <w:name w:val="WW8Num21z0"/>
    <w:rsid w:val="0064284C"/>
    <w:rPr>
      <w:rFonts w:ascii="Symbol" w:hAnsi="Symbol"/>
    </w:rPr>
  </w:style>
  <w:style w:type="character" w:customStyle="1" w:styleId="WW8Num21z1">
    <w:name w:val="WW8Num21z1"/>
    <w:rsid w:val="0064284C"/>
    <w:rPr>
      <w:rFonts w:ascii="Courier New" w:hAnsi="Courier New" w:cs="Courier New"/>
    </w:rPr>
  </w:style>
  <w:style w:type="character" w:customStyle="1" w:styleId="WW8Num21z2">
    <w:name w:val="WW8Num21z2"/>
    <w:rsid w:val="0064284C"/>
    <w:rPr>
      <w:rFonts w:ascii="Wingdings" w:hAnsi="Wingdings"/>
    </w:rPr>
  </w:style>
  <w:style w:type="character" w:customStyle="1" w:styleId="WW8Num22z0">
    <w:name w:val="WW8Num22z0"/>
    <w:rsid w:val="0064284C"/>
    <w:rPr>
      <w:rFonts w:ascii="Symbol" w:hAnsi="Symbol"/>
    </w:rPr>
  </w:style>
  <w:style w:type="character" w:customStyle="1" w:styleId="WW8Num22z1">
    <w:name w:val="WW8Num22z1"/>
    <w:rsid w:val="0064284C"/>
    <w:rPr>
      <w:rFonts w:ascii="Courier New" w:hAnsi="Courier New" w:cs="Courier New"/>
    </w:rPr>
  </w:style>
  <w:style w:type="character" w:customStyle="1" w:styleId="WW8Num22z2">
    <w:name w:val="WW8Num22z2"/>
    <w:rsid w:val="0064284C"/>
    <w:rPr>
      <w:rFonts w:ascii="Wingdings" w:hAnsi="Wingdings"/>
    </w:rPr>
  </w:style>
  <w:style w:type="character" w:customStyle="1" w:styleId="WW8Num23z0">
    <w:name w:val="WW8Num23z0"/>
    <w:rsid w:val="0064284C"/>
    <w:rPr>
      <w:rFonts w:ascii="Symbol" w:hAnsi="Symbol"/>
    </w:rPr>
  </w:style>
  <w:style w:type="character" w:customStyle="1" w:styleId="WW8Num23z2">
    <w:name w:val="WW8Num23z2"/>
    <w:rsid w:val="0064284C"/>
    <w:rPr>
      <w:rFonts w:ascii="Wingdings" w:hAnsi="Wingdings"/>
    </w:rPr>
  </w:style>
  <w:style w:type="character" w:customStyle="1" w:styleId="WW8Num23z4">
    <w:name w:val="WW8Num23z4"/>
    <w:rsid w:val="0064284C"/>
    <w:rPr>
      <w:rFonts w:ascii="Courier New" w:hAnsi="Courier New" w:cs="Courier New"/>
    </w:rPr>
  </w:style>
  <w:style w:type="character" w:customStyle="1" w:styleId="WW8Num25z0">
    <w:name w:val="WW8Num25z0"/>
    <w:rsid w:val="0064284C"/>
    <w:rPr>
      <w:rFonts w:ascii="Symbol" w:hAnsi="Symbol"/>
    </w:rPr>
  </w:style>
  <w:style w:type="character" w:customStyle="1" w:styleId="WW8Num25z2">
    <w:name w:val="WW8Num25z2"/>
    <w:rsid w:val="0064284C"/>
    <w:rPr>
      <w:rFonts w:ascii="Wingdings" w:hAnsi="Wingdings"/>
    </w:rPr>
  </w:style>
  <w:style w:type="character" w:customStyle="1" w:styleId="WW8Num25z4">
    <w:name w:val="WW8Num25z4"/>
    <w:rsid w:val="0064284C"/>
    <w:rPr>
      <w:rFonts w:ascii="Courier New" w:hAnsi="Courier New" w:cs="Courier New"/>
    </w:rPr>
  </w:style>
  <w:style w:type="character" w:customStyle="1" w:styleId="WW8Num26z0">
    <w:name w:val="WW8Num26z0"/>
    <w:rsid w:val="0064284C"/>
    <w:rPr>
      <w:rFonts w:ascii="Symbol" w:hAnsi="Symbol"/>
    </w:rPr>
  </w:style>
  <w:style w:type="character" w:customStyle="1" w:styleId="WW8Num26z1">
    <w:name w:val="WW8Num26z1"/>
    <w:rsid w:val="0064284C"/>
    <w:rPr>
      <w:rFonts w:ascii="Courier New" w:hAnsi="Courier New" w:cs="Courier New"/>
    </w:rPr>
  </w:style>
  <w:style w:type="character" w:customStyle="1" w:styleId="WW8Num26z2">
    <w:name w:val="WW8Num26z2"/>
    <w:rsid w:val="0064284C"/>
    <w:rPr>
      <w:rFonts w:ascii="Wingdings" w:hAnsi="Wingdings"/>
    </w:rPr>
  </w:style>
  <w:style w:type="character" w:customStyle="1" w:styleId="WW8Num27z0">
    <w:name w:val="WW8Num27z0"/>
    <w:rsid w:val="0064284C"/>
    <w:rPr>
      <w:rFonts w:ascii="Symbol" w:hAnsi="Symbol"/>
    </w:rPr>
  </w:style>
  <w:style w:type="character" w:customStyle="1" w:styleId="WW8Num27z1">
    <w:name w:val="WW8Num27z1"/>
    <w:rsid w:val="0064284C"/>
    <w:rPr>
      <w:rFonts w:ascii="Courier New" w:hAnsi="Courier New" w:cs="Courier New"/>
    </w:rPr>
  </w:style>
  <w:style w:type="character" w:customStyle="1" w:styleId="WW8Num27z2">
    <w:name w:val="WW8Num27z2"/>
    <w:rsid w:val="0064284C"/>
    <w:rPr>
      <w:rFonts w:ascii="Wingdings" w:hAnsi="Wingdings"/>
    </w:rPr>
  </w:style>
  <w:style w:type="character" w:customStyle="1" w:styleId="WW8Num29z0">
    <w:name w:val="WW8Num29z0"/>
    <w:rsid w:val="0064284C"/>
    <w:rPr>
      <w:rFonts w:ascii="Symbol" w:hAnsi="Symbol"/>
    </w:rPr>
  </w:style>
  <w:style w:type="character" w:customStyle="1" w:styleId="WW8Num29z1">
    <w:name w:val="WW8Num29z1"/>
    <w:rsid w:val="0064284C"/>
    <w:rPr>
      <w:rFonts w:ascii="Courier New" w:hAnsi="Courier New" w:cs="Courier New"/>
    </w:rPr>
  </w:style>
  <w:style w:type="character" w:customStyle="1" w:styleId="WW8Num29z2">
    <w:name w:val="WW8Num29z2"/>
    <w:rsid w:val="0064284C"/>
    <w:rPr>
      <w:rFonts w:ascii="Wingdings" w:hAnsi="Wingdings"/>
    </w:rPr>
  </w:style>
  <w:style w:type="character" w:customStyle="1" w:styleId="WW8Num30z0">
    <w:name w:val="WW8Num30z0"/>
    <w:rsid w:val="0064284C"/>
    <w:rPr>
      <w:rFonts w:ascii="Symbol" w:hAnsi="Symbol"/>
    </w:rPr>
  </w:style>
  <w:style w:type="character" w:customStyle="1" w:styleId="WW8Num30z1">
    <w:name w:val="WW8Num30z1"/>
    <w:rsid w:val="0064284C"/>
    <w:rPr>
      <w:rFonts w:ascii="Courier New" w:hAnsi="Courier New" w:cs="Courier New"/>
    </w:rPr>
  </w:style>
  <w:style w:type="character" w:customStyle="1" w:styleId="WW8Num30z2">
    <w:name w:val="WW8Num30z2"/>
    <w:rsid w:val="0064284C"/>
    <w:rPr>
      <w:rFonts w:ascii="Wingdings" w:hAnsi="Wingdings"/>
    </w:rPr>
  </w:style>
  <w:style w:type="character" w:customStyle="1" w:styleId="WW8Num31z0">
    <w:name w:val="WW8Num31z0"/>
    <w:rsid w:val="0064284C"/>
    <w:rPr>
      <w:rFonts w:ascii="Symbol" w:hAnsi="Symbol"/>
    </w:rPr>
  </w:style>
  <w:style w:type="character" w:customStyle="1" w:styleId="WW8Num31z2">
    <w:name w:val="WW8Num31z2"/>
    <w:rsid w:val="0064284C"/>
    <w:rPr>
      <w:rFonts w:ascii="Wingdings" w:hAnsi="Wingdings"/>
    </w:rPr>
  </w:style>
  <w:style w:type="character" w:customStyle="1" w:styleId="WW8Num31z4">
    <w:name w:val="WW8Num31z4"/>
    <w:rsid w:val="0064284C"/>
    <w:rPr>
      <w:rFonts w:ascii="Courier New" w:hAnsi="Courier New" w:cs="Courier New"/>
    </w:rPr>
  </w:style>
  <w:style w:type="character" w:customStyle="1" w:styleId="WW8Num32z0">
    <w:name w:val="WW8Num32z0"/>
    <w:rsid w:val="0064284C"/>
    <w:rPr>
      <w:rFonts w:ascii="Symbol" w:hAnsi="Symbol"/>
    </w:rPr>
  </w:style>
  <w:style w:type="character" w:customStyle="1" w:styleId="WW8Num32z2">
    <w:name w:val="WW8Num32z2"/>
    <w:rsid w:val="0064284C"/>
    <w:rPr>
      <w:rFonts w:ascii="Wingdings" w:hAnsi="Wingdings"/>
    </w:rPr>
  </w:style>
  <w:style w:type="character" w:customStyle="1" w:styleId="WW8Num32z4">
    <w:name w:val="WW8Num32z4"/>
    <w:rsid w:val="0064284C"/>
    <w:rPr>
      <w:rFonts w:ascii="Courier New" w:hAnsi="Courier New" w:cs="Courier New"/>
    </w:rPr>
  </w:style>
  <w:style w:type="character" w:customStyle="1" w:styleId="WW8Num33z0">
    <w:name w:val="WW8Num33z0"/>
    <w:rsid w:val="0064284C"/>
    <w:rPr>
      <w:rFonts w:ascii="Symbol" w:hAnsi="Symbol"/>
    </w:rPr>
  </w:style>
  <w:style w:type="character" w:customStyle="1" w:styleId="WW8Num33z1">
    <w:name w:val="WW8Num33z1"/>
    <w:rsid w:val="0064284C"/>
    <w:rPr>
      <w:rFonts w:ascii="Courier New" w:hAnsi="Courier New" w:cs="Courier New"/>
    </w:rPr>
  </w:style>
  <w:style w:type="character" w:customStyle="1" w:styleId="WW8Num33z2">
    <w:name w:val="WW8Num33z2"/>
    <w:rsid w:val="0064284C"/>
    <w:rPr>
      <w:rFonts w:ascii="Wingdings" w:hAnsi="Wingdings"/>
    </w:rPr>
  </w:style>
  <w:style w:type="character" w:customStyle="1" w:styleId="WW8Num34z0">
    <w:name w:val="WW8Num34z0"/>
    <w:rsid w:val="0064284C"/>
    <w:rPr>
      <w:rFonts w:ascii="Symbol" w:hAnsi="Symbol"/>
    </w:rPr>
  </w:style>
  <w:style w:type="character" w:customStyle="1" w:styleId="WW8Num34z1">
    <w:name w:val="WW8Num34z1"/>
    <w:rsid w:val="0064284C"/>
    <w:rPr>
      <w:rFonts w:ascii="Courier New" w:hAnsi="Courier New" w:cs="Courier New"/>
    </w:rPr>
  </w:style>
  <w:style w:type="character" w:customStyle="1" w:styleId="WW8Num34z2">
    <w:name w:val="WW8Num34z2"/>
    <w:rsid w:val="0064284C"/>
    <w:rPr>
      <w:rFonts w:ascii="Wingdings" w:hAnsi="Wingdings"/>
    </w:rPr>
  </w:style>
  <w:style w:type="character" w:customStyle="1" w:styleId="WW8Num35z0">
    <w:name w:val="WW8Num35z0"/>
    <w:rsid w:val="0064284C"/>
    <w:rPr>
      <w:rFonts w:ascii="Symbol" w:hAnsi="Symbol"/>
    </w:rPr>
  </w:style>
  <w:style w:type="character" w:customStyle="1" w:styleId="WW8Num35z2">
    <w:name w:val="WW8Num35z2"/>
    <w:rsid w:val="0064284C"/>
    <w:rPr>
      <w:rFonts w:ascii="Wingdings" w:hAnsi="Wingdings"/>
    </w:rPr>
  </w:style>
  <w:style w:type="character" w:customStyle="1" w:styleId="WW8Num35z4">
    <w:name w:val="WW8Num35z4"/>
    <w:rsid w:val="0064284C"/>
    <w:rPr>
      <w:rFonts w:ascii="Courier New" w:hAnsi="Courier New" w:cs="Courier New"/>
    </w:rPr>
  </w:style>
  <w:style w:type="character" w:customStyle="1" w:styleId="WW8Num36z0">
    <w:name w:val="WW8Num36z0"/>
    <w:rsid w:val="0064284C"/>
    <w:rPr>
      <w:rFonts w:ascii="Symbol" w:hAnsi="Symbol"/>
    </w:rPr>
  </w:style>
  <w:style w:type="character" w:customStyle="1" w:styleId="WW8Num36z1">
    <w:name w:val="WW8Num36z1"/>
    <w:rsid w:val="0064284C"/>
    <w:rPr>
      <w:rFonts w:ascii="Courier New" w:hAnsi="Courier New" w:cs="Courier New"/>
    </w:rPr>
  </w:style>
  <w:style w:type="numbering" w:customStyle="1" w:styleId="WW8Num38">
    <w:name w:val="WW8Num38"/>
    <w:basedOn w:val="NoList"/>
    <w:rsid w:val="0064284C"/>
    <w:pPr>
      <w:numPr>
        <w:numId w:val="15"/>
      </w:numPr>
    </w:pPr>
  </w:style>
  <w:style w:type="numbering" w:customStyle="1" w:styleId="WW8Num2">
    <w:name w:val="WW8Num2"/>
    <w:basedOn w:val="NoList"/>
    <w:rsid w:val="0064284C"/>
    <w:pPr>
      <w:numPr>
        <w:numId w:val="16"/>
      </w:numPr>
    </w:pPr>
  </w:style>
  <w:style w:type="numbering" w:customStyle="1" w:styleId="WW8Num3">
    <w:name w:val="WW8Num3"/>
    <w:basedOn w:val="NoList"/>
    <w:rsid w:val="0064284C"/>
    <w:pPr>
      <w:numPr>
        <w:numId w:val="17"/>
      </w:numPr>
    </w:pPr>
  </w:style>
  <w:style w:type="numbering" w:customStyle="1" w:styleId="WW8Num4">
    <w:name w:val="WW8Num4"/>
    <w:basedOn w:val="NoList"/>
    <w:rsid w:val="0064284C"/>
    <w:pPr>
      <w:numPr>
        <w:numId w:val="18"/>
      </w:numPr>
    </w:pPr>
  </w:style>
  <w:style w:type="numbering" w:customStyle="1" w:styleId="WW8Num5">
    <w:name w:val="WW8Num5"/>
    <w:basedOn w:val="NoList"/>
    <w:rsid w:val="0064284C"/>
    <w:pPr>
      <w:numPr>
        <w:numId w:val="19"/>
      </w:numPr>
    </w:pPr>
  </w:style>
  <w:style w:type="numbering" w:customStyle="1" w:styleId="WW8Num6">
    <w:name w:val="WW8Num6"/>
    <w:basedOn w:val="NoList"/>
    <w:rsid w:val="0064284C"/>
    <w:pPr>
      <w:numPr>
        <w:numId w:val="20"/>
      </w:numPr>
    </w:pPr>
  </w:style>
  <w:style w:type="numbering" w:customStyle="1" w:styleId="WW8Num7">
    <w:name w:val="WW8Num7"/>
    <w:basedOn w:val="NoList"/>
    <w:rsid w:val="0064284C"/>
    <w:pPr>
      <w:numPr>
        <w:numId w:val="21"/>
      </w:numPr>
    </w:pPr>
  </w:style>
  <w:style w:type="numbering" w:customStyle="1" w:styleId="WW8Num8">
    <w:name w:val="WW8Num8"/>
    <w:basedOn w:val="NoList"/>
    <w:rsid w:val="0064284C"/>
    <w:pPr>
      <w:numPr>
        <w:numId w:val="22"/>
      </w:numPr>
    </w:pPr>
  </w:style>
  <w:style w:type="numbering" w:customStyle="1" w:styleId="WW8Num9">
    <w:name w:val="WW8Num9"/>
    <w:basedOn w:val="NoList"/>
    <w:rsid w:val="0064284C"/>
    <w:pPr>
      <w:numPr>
        <w:numId w:val="23"/>
      </w:numPr>
    </w:pPr>
  </w:style>
  <w:style w:type="numbering" w:customStyle="1" w:styleId="WW8Num10">
    <w:name w:val="WW8Num10"/>
    <w:basedOn w:val="NoList"/>
    <w:rsid w:val="0064284C"/>
    <w:pPr>
      <w:numPr>
        <w:numId w:val="24"/>
      </w:numPr>
    </w:pPr>
  </w:style>
  <w:style w:type="numbering" w:customStyle="1" w:styleId="WW8Num12">
    <w:name w:val="WW8Num12"/>
    <w:basedOn w:val="NoList"/>
    <w:rsid w:val="0064284C"/>
    <w:pPr>
      <w:numPr>
        <w:numId w:val="25"/>
      </w:numPr>
    </w:pPr>
  </w:style>
  <w:style w:type="numbering" w:customStyle="1" w:styleId="WW8Num13">
    <w:name w:val="WW8Num13"/>
    <w:basedOn w:val="NoList"/>
    <w:rsid w:val="0064284C"/>
    <w:pPr>
      <w:numPr>
        <w:numId w:val="26"/>
      </w:numPr>
    </w:pPr>
  </w:style>
  <w:style w:type="numbering" w:customStyle="1" w:styleId="WW8Num14">
    <w:name w:val="WW8Num14"/>
    <w:basedOn w:val="NoList"/>
    <w:rsid w:val="0064284C"/>
    <w:pPr>
      <w:numPr>
        <w:numId w:val="27"/>
      </w:numPr>
    </w:pPr>
  </w:style>
  <w:style w:type="numbering" w:customStyle="1" w:styleId="WW8Num15">
    <w:name w:val="WW8Num15"/>
    <w:basedOn w:val="NoList"/>
    <w:rsid w:val="0064284C"/>
    <w:pPr>
      <w:numPr>
        <w:numId w:val="28"/>
      </w:numPr>
    </w:pPr>
  </w:style>
  <w:style w:type="numbering" w:customStyle="1" w:styleId="WW8Num16">
    <w:name w:val="WW8Num16"/>
    <w:basedOn w:val="NoList"/>
    <w:rsid w:val="0064284C"/>
    <w:pPr>
      <w:numPr>
        <w:numId w:val="29"/>
      </w:numPr>
    </w:pPr>
  </w:style>
  <w:style w:type="numbering" w:customStyle="1" w:styleId="WW8Num17">
    <w:name w:val="WW8Num17"/>
    <w:basedOn w:val="NoList"/>
    <w:rsid w:val="0064284C"/>
    <w:pPr>
      <w:numPr>
        <w:numId w:val="30"/>
      </w:numPr>
    </w:pPr>
  </w:style>
  <w:style w:type="numbering" w:customStyle="1" w:styleId="WW8Num18">
    <w:name w:val="WW8Num18"/>
    <w:basedOn w:val="NoList"/>
    <w:rsid w:val="0064284C"/>
    <w:pPr>
      <w:numPr>
        <w:numId w:val="31"/>
      </w:numPr>
    </w:pPr>
  </w:style>
  <w:style w:type="numbering" w:customStyle="1" w:styleId="WW8Num19">
    <w:name w:val="WW8Num19"/>
    <w:basedOn w:val="NoList"/>
    <w:rsid w:val="0064284C"/>
    <w:pPr>
      <w:numPr>
        <w:numId w:val="32"/>
      </w:numPr>
    </w:pPr>
  </w:style>
  <w:style w:type="numbering" w:customStyle="1" w:styleId="WW8Num20">
    <w:name w:val="WW8Num20"/>
    <w:basedOn w:val="NoList"/>
    <w:rsid w:val="0064284C"/>
    <w:pPr>
      <w:numPr>
        <w:numId w:val="33"/>
      </w:numPr>
    </w:pPr>
  </w:style>
  <w:style w:type="numbering" w:customStyle="1" w:styleId="WW8Num21">
    <w:name w:val="WW8Num21"/>
    <w:basedOn w:val="NoList"/>
    <w:rsid w:val="0064284C"/>
    <w:pPr>
      <w:numPr>
        <w:numId w:val="34"/>
      </w:numPr>
    </w:pPr>
  </w:style>
  <w:style w:type="numbering" w:customStyle="1" w:styleId="WW8Num22">
    <w:name w:val="WW8Num22"/>
    <w:basedOn w:val="NoList"/>
    <w:rsid w:val="0064284C"/>
    <w:pPr>
      <w:numPr>
        <w:numId w:val="35"/>
      </w:numPr>
    </w:pPr>
  </w:style>
  <w:style w:type="numbering" w:customStyle="1" w:styleId="WW8Num23">
    <w:name w:val="WW8Num23"/>
    <w:basedOn w:val="NoList"/>
    <w:rsid w:val="0064284C"/>
    <w:pPr>
      <w:numPr>
        <w:numId w:val="36"/>
      </w:numPr>
    </w:pPr>
  </w:style>
  <w:style w:type="numbering" w:customStyle="1" w:styleId="WW8Num24">
    <w:name w:val="WW8Num24"/>
    <w:basedOn w:val="NoList"/>
    <w:rsid w:val="0064284C"/>
    <w:pPr>
      <w:numPr>
        <w:numId w:val="37"/>
      </w:numPr>
    </w:pPr>
  </w:style>
  <w:style w:type="numbering" w:customStyle="1" w:styleId="WW8Num25">
    <w:name w:val="WW8Num25"/>
    <w:basedOn w:val="NoList"/>
    <w:rsid w:val="0064284C"/>
    <w:pPr>
      <w:numPr>
        <w:numId w:val="38"/>
      </w:numPr>
    </w:pPr>
  </w:style>
  <w:style w:type="numbering" w:customStyle="1" w:styleId="WW8Num26">
    <w:name w:val="WW8Num26"/>
    <w:basedOn w:val="NoList"/>
    <w:rsid w:val="0064284C"/>
    <w:pPr>
      <w:numPr>
        <w:numId w:val="39"/>
      </w:numPr>
    </w:pPr>
  </w:style>
  <w:style w:type="numbering" w:customStyle="1" w:styleId="WW8Num27">
    <w:name w:val="WW8Num27"/>
    <w:basedOn w:val="NoList"/>
    <w:rsid w:val="0064284C"/>
    <w:pPr>
      <w:numPr>
        <w:numId w:val="40"/>
      </w:numPr>
    </w:pPr>
  </w:style>
  <w:style w:type="numbering" w:customStyle="1" w:styleId="WW8Num28">
    <w:name w:val="WW8Num28"/>
    <w:basedOn w:val="NoList"/>
    <w:rsid w:val="0064284C"/>
    <w:pPr>
      <w:numPr>
        <w:numId w:val="41"/>
      </w:numPr>
    </w:pPr>
  </w:style>
  <w:style w:type="numbering" w:customStyle="1" w:styleId="WW8Num29">
    <w:name w:val="WW8Num29"/>
    <w:basedOn w:val="NoList"/>
    <w:rsid w:val="0064284C"/>
    <w:pPr>
      <w:numPr>
        <w:numId w:val="42"/>
      </w:numPr>
    </w:pPr>
  </w:style>
  <w:style w:type="numbering" w:customStyle="1" w:styleId="WW8Num30">
    <w:name w:val="WW8Num30"/>
    <w:basedOn w:val="NoList"/>
    <w:rsid w:val="0064284C"/>
    <w:pPr>
      <w:numPr>
        <w:numId w:val="43"/>
      </w:numPr>
    </w:pPr>
  </w:style>
  <w:style w:type="numbering" w:customStyle="1" w:styleId="WW8Num31">
    <w:name w:val="WW8Num31"/>
    <w:basedOn w:val="NoList"/>
    <w:rsid w:val="0064284C"/>
    <w:pPr>
      <w:numPr>
        <w:numId w:val="44"/>
      </w:numPr>
    </w:pPr>
  </w:style>
  <w:style w:type="numbering" w:customStyle="1" w:styleId="WW8Num32">
    <w:name w:val="WW8Num32"/>
    <w:basedOn w:val="NoList"/>
    <w:rsid w:val="0064284C"/>
    <w:pPr>
      <w:numPr>
        <w:numId w:val="45"/>
      </w:numPr>
    </w:pPr>
  </w:style>
  <w:style w:type="numbering" w:customStyle="1" w:styleId="WW8Num33">
    <w:name w:val="WW8Num33"/>
    <w:basedOn w:val="NoList"/>
    <w:rsid w:val="0064284C"/>
    <w:pPr>
      <w:numPr>
        <w:numId w:val="46"/>
      </w:numPr>
    </w:pPr>
  </w:style>
  <w:style w:type="numbering" w:customStyle="1" w:styleId="WW8Num34">
    <w:name w:val="WW8Num34"/>
    <w:basedOn w:val="NoList"/>
    <w:rsid w:val="0064284C"/>
    <w:pPr>
      <w:numPr>
        <w:numId w:val="47"/>
      </w:numPr>
    </w:pPr>
  </w:style>
  <w:style w:type="numbering" w:customStyle="1" w:styleId="WW8Num35">
    <w:name w:val="WW8Num35"/>
    <w:basedOn w:val="NoList"/>
    <w:rsid w:val="0064284C"/>
    <w:pPr>
      <w:numPr>
        <w:numId w:val="48"/>
      </w:numPr>
    </w:pPr>
  </w:style>
  <w:style w:type="numbering" w:customStyle="1" w:styleId="WW8Num36">
    <w:name w:val="WW8Num36"/>
    <w:basedOn w:val="NoList"/>
    <w:rsid w:val="0064284C"/>
    <w:pPr>
      <w:numPr>
        <w:numId w:val="49"/>
      </w:numPr>
    </w:pPr>
  </w:style>
  <w:style w:type="numbering" w:customStyle="1" w:styleId="WW8Num37">
    <w:name w:val="WW8Num37"/>
    <w:basedOn w:val="NoList"/>
    <w:rsid w:val="0064284C"/>
    <w:pPr>
      <w:numPr>
        <w:numId w:val="50"/>
      </w:numPr>
    </w:pPr>
  </w:style>
  <w:style w:type="character" w:customStyle="1" w:styleId="WW8Num42z0">
    <w:name w:val="WW8Num42z0"/>
    <w:rsid w:val="0064284C"/>
    <w:rPr>
      <w:rFonts w:ascii="Symbol" w:hAnsi="Symbol"/>
    </w:rPr>
  </w:style>
  <w:style w:type="character" w:customStyle="1" w:styleId="WW8Num42z2">
    <w:name w:val="WW8Num42z2"/>
    <w:rsid w:val="0064284C"/>
    <w:rPr>
      <w:rFonts w:ascii="Wingdings" w:hAnsi="Wingdings"/>
    </w:rPr>
  </w:style>
  <w:style w:type="character" w:customStyle="1" w:styleId="WW8Num42z4">
    <w:name w:val="WW8Num42z4"/>
    <w:rsid w:val="0064284C"/>
    <w:rPr>
      <w:rFonts w:ascii="Courier New" w:hAnsi="Courier New" w:cs="Courier New"/>
    </w:rPr>
  </w:style>
  <w:style w:type="character" w:customStyle="1" w:styleId="WW8Num43z0">
    <w:name w:val="WW8Num43z0"/>
    <w:rsid w:val="0064284C"/>
    <w:rPr>
      <w:rFonts w:ascii="Symbol" w:hAnsi="Symbol"/>
    </w:rPr>
  </w:style>
  <w:style w:type="character" w:customStyle="1" w:styleId="WW8Num43z2">
    <w:name w:val="WW8Num43z2"/>
    <w:rsid w:val="0064284C"/>
    <w:rPr>
      <w:rFonts w:ascii="Wingdings" w:hAnsi="Wingdings"/>
    </w:rPr>
  </w:style>
  <w:style w:type="character" w:customStyle="1" w:styleId="WW8Num43z4">
    <w:name w:val="WW8Num43z4"/>
    <w:rsid w:val="0064284C"/>
    <w:rPr>
      <w:rFonts w:ascii="Courier New" w:hAnsi="Courier New" w:cs="Courier New"/>
    </w:rPr>
  </w:style>
  <w:style w:type="character" w:customStyle="1" w:styleId="WW8Num44z0">
    <w:name w:val="WW8Num44z0"/>
    <w:rsid w:val="0064284C"/>
    <w:rPr>
      <w:rFonts w:ascii="Symbol" w:hAnsi="Symbol"/>
    </w:rPr>
  </w:style>
  <w:style w:type="character" w:customStyle="1" w:styleId="WW8Num44z2">
    <w:name w:val="WW8Num44z2"/>
    <w:rsid w:val="0064284C"/>
    <w:rPr>
      <w:rFonts w:ascii="Wingdings" w:hAnsi="Wingdings"/>
    </w:rPr>
  </w:style>
  <w:style w:type="character" w:customStyle="1" w:styleId="WW8Num44z4">
    <w:name w:val="WW8Num44z4"/>
    <w:rsid w:val="0064284C"/>
    <w:rPr>
      <w:rFonts w:ascii="Courier New" w:hAnsi="Courier New" w:cs="Courier New"/>
    </w:rPr>
  </w:style>
  <w:style w:type="character" w:customStyle="1" w:styleId="WW8Num46z1">
    <w:name w:val="WW8Num46z1"/>
    <w:rsid w:val="0064284C"/>
    <w:rPr>
      <w:rFonts w:ascii="Times New Roman" w:hAnsi="Times New Roman" w:cs="Calibri"/>
    </w:rPr>
  </w:style>
  <w:style w:type="character" w:customStyle="1" w:styleId="WW8Num47z0">
    <w:name w:val="WW8Num47z0"/>
    <w:rsid w:val="0064284C"/>
    <w:rPr>
      <w:rFonts w:ascii="Symbol" w:hAnsi="Symbol"/>
    </w:rPr>
  </w:style>
  <w:style w:type="character" w:customStyle="1" w:styleId="WW8Num47z2">
    <w:name w:val="WW8Num47z2"/>
    <w:rsid w:val="0064284C"/>
    <w:rPr>
      <w:rFonts w:ascii="Wingdings" w:hAnsi="Wingdings"/>
    </w:rPr>
  </w:style>
  <w:style w:type="character" w:customStyle="1" w:styleId="WW8Num47z4">
    <w:name w:val="WW8Num47z4"/>
    <w:rsid w:val="0064284C"/>
    <w:rPr>
      <w:rFonts w:ascii="Courier New" w:hAnsi="Courier New" w:cs="Courier New"/>
    </w:rPr>
  </w:style>
  <w:style w:type="character" w:customStyle="1" w:styleId="WW8Num52z0">
    <w:name w:val="WW8Num52z0"/>
    <w:rsid w:val="0064284C"/>
    <w:rPr>
      <w:rFonts w:ascii="Symbol" w:hAnsi="Symbol"/>
    </w:rPr>
  </w:style>
  <w:style w:type="character" w:customStyle="1" w:styleId="WW8Num52z2">
    <w:name w:val="WW8Num52z2"/>
    <w:rsid w:val="0064284C"/>
    <w:rPr>
      <w:rFonts w:ascii="Wingdings" w:hAnsi="Wingdings"/>
    </w:rPr>
  </w:style>
  <w:style w:type="character" w:customStyle="1" w:styleId="WW8Num52z4">
    <w:name w:val="WW8Num52z4"/>
    <w:rsid w:val="0064284C"/>
    <w:rPr>
      <w:rFonts w:ascii="Courier New" w:hAnsi="Courier New" w:cs="Courier New"/>
    </w:rPr>
  </w:style>
  <w:style w:type="character" w:customStyle="1" w:styleId="WW8Num54z0">
    <w:name w:val="WW8Num54z0"/>
    <w:rsid w:val="0064284C"/>
    <w:rPr>
      <w:rFonts w:ascii="Symbol" w:hAnsi="Symbol"/>
    </w:rPr>
  </w:style>
  <w:style w:type="character" w:customStyle="1" w:styleId="WW8Num54z2">
    <w:name w:val="WW8Num54z2"/>
    <w:rsid w:val="0064284C"/>
    <w:rPr>
      <w:rFonts w:ascii="Wingdings" w:hAnsi="Wingdings"/>
    </w:rPr>
  </w:style>
  <w:style w:type="character" w:customStyle="1" w:styleId="WW8Num54z4">
    <w:name w:val="WW8Num54z4"/>
    <w:rsid w:val="0064284C"/>
    <w:rPr>
      <w:rFonts w:ascii="Courier New" w:hAnsi="Courier New" w:cs="Courier New"/>
    </w:rPr>
  </w:style>
  <w:style w:type="character" w:customStyle="1" w:styleId="WW8Num55z0">
    <w:name w:val="WW8Num55z0"/>
    <w:rsid w:val="0064284C"/>
    <w:rPr>
      <w:rFonts w:ascii="Symbol" w:hAnsi="Symbol"/>
    </w:rPr>
  </w:style>
  <w:style w:type="character" w:customStyle="1" w:styleId="WW8Num55z1">
    <w:name w:val="WW8Num55z1"/>
    <w:rsid w:val="0064284C"/>
    <w:rPr>
      <w:rFonts w:ascii="Times New Roman" w:hAnsi="Times New Roman" w:cs="Calibri"/>
    </w:rPr>
  </w:style>
  <w:style w:type="character" w:customStyle="1" w:styleId="WW8Num59z0">
    <w:name w:val="WW8Num59z0"/>
    <w:rsid w:val="0064284C"/>
    <w:rPr>
      <w:rFonts w:ascii="Symbol" w:hAnsi="Symbol"/>
    </w:rPr>
  </w:style>
  <w:style w:type="character" w:customStyle="1" w:styleId="WW8Num65z0">
    <w:name w:val="WW8Num65z0"/>
    <w:rsid w:val="0064284C"/>
    <w:rPr>
      <w:rFonts w:ascii="Symbol" w:hAnsi="Symbol"/>
    </w:rPr>
  </w:style>
  <w:style w:type="character" w:customStyle="1" w:styleId="WW8Num65z1">
    <w:name w:val="WW8Num65z1"/>
    <w:rsid w:val="0064284C"/>
    <w:rPr>
      <w:rFonts w:ascii="Courier New" w:hAnsi="Courier New" w:cs="Courier New"/>
    </w:rPr>
  </w:style>
  <w:style w:type="character" w:customStyle="1" w:styleId="WW8Num65z2">
    <w:name w:val="WW8Num65z2"/>
    <w:rsid w:val="0064284C"/>
    <w:rPr>
      <w:rFonts w:ascii="Wingdings" w:hAnsi="Wingdings"/>
    </w:rPr>
  </w:style>
  <w:style w:type="character" w:customStyle="1" w:styleId="WW8Num73z1">
    <w:name w:val="WW8Num73z1"/>
    <w:rsid w:val="0064284C"/>
    <w:rPr>
      <w:rFonts w:ascii="Symbol" w:hAnsi="Symbol"/>
    </w:rPr>
  </w:style>
  <w:style w:type="character" w:customStyle="1" w:styleId="WW8Num81z0">
    <w:name w:val="WW8Num81z0"/>
    <w:rsid w:val="0064284C"/>
    <w:rPr>
      <w:rFonts w:ascii="Symbol" w:hAnsi="Symbol"/>
    </w:rPr>
  </w:style>
  <w:style w:type="character" w:customStyle="1" w:styleId="WW8Num82z0">
    <w:name w:val="WW8Num82z0"/>
    <w:rsid w:val="0064284C"/>
    <w:rPr>
      <w:rFonts w:ascii="Symbol" w:hAnsi="Symbol"/>
    </w:rPr>
  </w:style>
  <w:style w:type="character" w:customStyle="1" w:styleId="WW8Num83z0">
    <w:name w:val="WW8Num83z0"/>
    <w:rsid w:val="0064284C"/>
    <w:rPr>
      <w:rFonts w:ascii="Symbol" w:hAnsi="Symbol"/>
    </w:rPr>
  </w:style>
  <w:style w:type="character" w:customStyle="1" w:styleId="WW8Num83z1">
    <w:name w:val="WW8Num83z1"/>
    <w:rsid w:val="0064284C"/>
    <w:rPr>
      <w:rFonts w:ascii="Courier New" w:hAnsi="Courier New" w:cs="Courier New"/>
    </w:rPr>
  </w:style>
  <w:style w:type="character" w:customStyle="1" w:styleId="WW8Num83z2">
    <w:name w:val="WW8Num83z2"/>
    <w:rsid w:val="0064284C"/>
    <w:rPr>
      <w:rFonts w:ascii="Wingdings" w:hAnsi="Wingdings"/>
    </w:rPr>
  </w:style>
  <w:style w:type="character" w:customStyle="1" w:styleId="WW8Num84z0">
    <w:name w:val="WW8Num84z0"/>
    <w:rsid w:val="0064284C"/>
    <w:rPr>
      <w:rFonts w:ascii="Symbol" w:hAnsi="Symbol"/>
    </w:rPr>
  </w:style>
  <w:style w:type="character" w:customStyle="1" w:styleId="WW8Num85z0">
    <w:name w:val="WW8Num85z0"/>
    <w:rsid w:val="0064284C"/>
    <w:rPr>
      <w:rFonts w:ascii="Symbol" w:hAnsi="Symbol"/>
    </w:rPr>
  </w:style>
  <w:style w:type="character" w:customStyle="1" w:styleId="WW8Num86z0">
    <w:name w:val="WW8Num86z0"/>
    <w:rsid w:val="0064284C"/>
    <w:rPr>
      <w:rFonts w:ascii="Symbol" w:hAnsi="Symbol"/>
    </w:rPr>
  </w:style>
  <w:style w:type="character" w:customStyle="1" w:styleId="WW8Num87z0">
    <w:name w:val="WW8Num87z0"/>
    <w:rsid w:val="0064284C"/>
    <w:rPr>
      <w:rFonts w:ascii="Symbol" w:hAnsi="Symbol"/>
    </w:rPr>
  </w:style>
  <w:style w:type="character" w:customStyle="1" w:styleId="WW8Num87z1">
    <w:name w:val="WW8Num87z1"/>
    <w:rsid w:val="0064284C"/>
    <w:rPr>
      <w:rFonts w:ascii="Courier New" w:hAnsi="Courier New" w:cs="Courier New"/>
    </w:rPr>
  </w:style>
  <w:style w:type="character" w:customStyle="1" w:styleId="WW8Num87z2">
    <w:name w:val="WW8Num87z2"/>
    <w:rsid w:val="0064284C"/>
    <w:rPr>
      <w:rFonts w:ascii="Wingdings" w:hAnsi="Wingdings"/>
    </w:rPr>
  </w:style>
  <w:style w:type="character" w:customStyle="1" w:styleId="Absatz-Standardschriftart">
    <w:name w:val="Absatz-Standardschriftart"/>
    <w:rsid w:val="0064284C"/>
  </w:style>
  <w:style w:type="character" w:customStyle="1" w:styleId="WW-Absatz-Standardschriftart">
    <w:name w:val="WW-Absatz-Standardschriftart"/>
    <w:rsid w:val="0064284C"/>
  </w:style>
  <w:style w:type="character" w:customStyle="1" w:styleId="WW-Absatz-Standardschriftart1">
    <w:name w:val="WW-Absatz-Standardschriftart1"/>
    <w:rsid w:val="0064284C"/>
  </w:style>
  <w:style w:type="character" w:customStyle="1" w:styleId="WW-Absatz-Standardschriftart11">
    <w:name w:val="WW-Absatz-Standardschriftart11"/>
    <w:rsid w:val="0064284C"/>
  </w:style>
  <w:style w:type="character" w:customStyle="1" w:styleId="WW-Absatz-Standardschriftart111">
    <w:name w:val="WW-Absatz-Standardschriftart111"/>
    <w:rsid w:val="0064284C"/>
  </w:style>
  <w:style w:type="character" w:customStyle="1" w:styleId="WW-Absatz-Standardschriftart1111">
    <w:name w:val="WW-Absatz-Standardschriftart1111"/>
    <w:rsid w:val="0064284C"/>
  </w:style>
  <w:style w:type="character" w:customStyle="1" w:styleId="WW-Absatz-Standardschriftart11111">
    <w:name w:val="WW-Absatz-Standardschriftart11111"/>
    <w:rsid w:val="0064284C"/>
  </w:style>
  <w:style w:type="character" w:customStyle="1" w:styleId="WW-Absatz-Standardschriftart111111">
    <w:name w:val="WW-Absatz-Standardschriftart111111"/>
    <w:rsid w:val="0064284C"/>
  </w:style>
  <w:style w:type="character" w:customStyle="1" w:styleId="WW-Absatz-Standardschriftart1111111">
    <w:name w:val="WW-Absatz-Standardschriftart1111111"/>
    <w:rsid w:val="0064284C"/>
  </w:style>
  <w:style w:type="character" w:customStyle="1" w:styleId="ListLabel1">
    <w:name w:val="ListLabel 1"/>
    <w:rsid w:val="0064284C"/>
    <w:rPr>
      <w:rFonts w:cs="Courier New"/>
    </w:rPr>
  </w:style>
  <w:style w:type="character" w:customStyle="1" w:styleId="ListLabel2">
    <w:name w:val="ListLabel 2"/>
    <w:rsid w:val="0064284C"/>
    <w:rPr>
      <w:rFonts w:cs="Calibri"/>
    </w:rPr>
  </w:style>
  <w:style w:type="character" w:customStyle="1" w:styleId="NumberingSymbols">
    <w:name w:val="Numbering Symbols"/>
    <w:rsid w:val="0064284C"/>
  </w:style>
  <w:style w:type="numbering" w:customStyle="1" w:styleId="WW8Num1">
    <w:name w:val="WW8Num1"/>
    <w:basedOn w:val="NoList"/>
    <w:rsid w:val="0064284C"/>
    <w:pPr>
      <w:numPr>
        <w:numId w:val="51"/>
      </w:numPr>
    </w:pPr>
  </w:style>
  <w:style w:type="numbering" w:customStyle="1" w:styleId="WW8Num39">
    <w:name w:val="WW8Num39"/>
    <w:basedOn w:val="NoList"/>
    <w:rsid w:val="0064284C"/>
    <w:pPr>
      <w:numPr>
        <w:numId w:val="52"/>
      </w:numPr>
    </w:pPr>
  </w:style>
  <w:style w:type="numbering" w:customStyle="1" w:styleId="WW8Num40">
    <w:name w:val="WW8Num40"/>
    <w:basedOn w:val="NoList"/>
    <w:rsid w:val="0064284C"/>
    <w:pPr>
      <w:numPr>
        <w:numId w:val="53"/>
      </w:numPr>
    </w:pPr>
  </w:style>
  <w:style w:type="numbering" w:customStyle="1" w:styleId="WW8Num41">
    <w:name w:val="WW8Num41"/>
    <w:basedOn w:val="NoList"/>
    <w:rsid w:val="0064284C"/>
    <w:pPr>
      <w:numPr>
        <w:numId w:val="54"/>
      </w:numPr>
    </w:pPr>
  </w:style>
  <w:style w:type="numbering" w:customStyle="1" w:styleId="WW8Num42">
    <w:name w:val="WW8Num42"/>
    <w:basedOn w:val="NoList"/>
    <w:rsid w:val="0064284C"/>
    <w:pPr>
      <w:numPr>
        <w:numId w:val="55"/>
      </w:numPr>
    </w:pPr>
  </w:style>
  <w:style w:type="numbering" w:customStyle="1" w:styleId="WW8Num43">
    <w:name w:val="WW8Num43"/>
    <w:basedOn w:val="NoList"/>
    <w:rsid w:val="0064284C"/>
    <w:pPr>
      <w:numPr>
        <w:numId w:val="56"/>
      </w:numPr>
    </w:pPr>
  </w:style>
  <w:style w:type="numbering" w:customStyle="1" w:styleId="WW8Num44">
    <w:name w:val="WW8Num44"/>
    <w:basedOn w:val="NoList"/>
    <w:rsid w:val="0064284C"/>
    <w:pPr>
      <w:numPr>
        <w:numId w:val="57"/>
      </w:numPr>
    </w:pPr>
  </w:style>
  <w:style w:type="numbering" w:customStyle="1" w:styleId="WW8Num45">
    <w:name w:val="WW8Num45"/>
    <w:basedOn w:val="NoList"/>
    <w:rsid w:val="0064284C"/>
    <w:pPr>
      <w:numPr>
        <w:numId w:val="58"/>
      </w:numPr>
    </w:pPr>
  </w:style>
  <w:style w:type="numbering" w:customStyle="1" w:styleId="WW8Num46">
    <w:name w:val="WW8Num46"/>
    <w:basedOn w:val="NoList"/>
    <w:rsid w:val="0064284C"/>
    <w:pPr>
      <w:numPr>
        <w:numId w:val="59"/>
      </w:numPr>
    </w:pPr>
  </w:style>
  <w:style w:type="numbering" w:customStyle="1" w:styleId="WW8Num47">
    <w:name w:val="WW8Num47"/>
    <w:basedOn w:val="NoList"/>
    <w:rsid w:val="0064284C"/>
    <w:pPr>
      <w:numPr>
        <w:numId w:val="60"/>
      </w:numPr>
    </w:pPr>
  </w:style>
  <w:style w:type="numbering" w:customStyle="1" w:styleId="WW8Num48">
    <w:name w:val="WW8Num48"/>
    <w:basedOn w:val="NoList"/>
    <w:rsid w:val="0064284C"/>
    <w:pPr>
      <w:numPr>
        <w:numId w:val="61"/>
      </w:numPr>
    </w:pPr>
  </w:style>
  <w:style w:type="numbering" w:customStyle="1" w:styleId="WW8Num49">
    <w:name w:val="WW8Num49"/>
    <w:basedOn w:val="NoList"/>
    <w:rsid w:val="0064284C"/>
    <w:pPr>
      <w:numPr>
        <w:numId w:val="62"/>
      </w:numPr>
    </w:pPr>
  </w:style>
  <w:style w:type="numbering" w:customStyle="1" w:styleId="WW8Num50">
    <w:name w:val="WW8Num50"/>
    <w:basedOn w:val="NoList"/>
    <w:rsid w:val="0064284C"/>
    <w:pPr>
      <w:numPr>
        <w:numId w:val="63"/>
      </w:numPr>
    </w:pPr>
  </w:style>
  <w:style w:type="numbering" w:customStyle="1" w:styleId="WW8Num51">
    <w:name w:val="WW8Num51"/>
    <w:basedOn w:val="NoList"/>
    <w:rsid w:val="0064284C"/>
    <w:pPr>
      <w:numPr>
        <w:numId w:val="64"/>
      </w:numPr>
    </w:pPr>
  </w:style>
  <w:style w:type="numbering" w:customStyle="1" w:styleId="WW8Num52">
    <w:name w:val="WW8Num52"/>
    <w:basedOn w:val="NoList"/>
    <w:rsid w:val="0064284C"/>
    <w:pPr>
      <w:numPr>
        <w:numId w:val="65"/>
      </w:numPr>
    </w:pPr>
  </w:style>
  <w:style w:type="numbering" w:customStyle="1" w:styleId="WW8Num53">
    <w:name w:val="WW8Num53"/>
    <w:basedOn w:val="NoList"/>
    <w:rsid w:val="0064284C"/>
    <w:pPr>
      <w:numPr>
        <w:numId w:val="66"/>
      </w:numPr>
    </w:pPr>
  </w:style>
  <w:style w:type="numbering" w:customStyle="1" w:styleId="WW8Num54">
    <w:name w:val="WW8Num54"/>
    <w:basedOn w:val="NoList"/>
    <w:rsid w:val="0064284C"/>
    <w:pPr>
      <w:numPr>
        <w:numId w:val="67"/>
      </w:numPr>
    </w:pPr>
  </w:style>
  <w:style w:type="numbering" w:customStyle="1" w:styleId="WW8Num55">
    <w:name w:val="WW8Num55"/>
    <w:basedOn w:val="NoList"/>
    <w:rsid w:val="0064284C"/>
    <w:pPr>
      <w:numPr>
        <w:numId w:val="68"/>
      </w:numPr>
    </w:pPr>
  </w:style>
  <w:style w:type="numbering" w:customStyle="1" w:styleId="WW8Num56">
    <w:name w:val="WW8Num56"/>
    <w:basedOn w:val="NoList"/>
    <w:rsid w:val="0064284C"/>
    <w:pPr>
      <w:numPr>
        <w:numId w:val="69"/>
      </w:numPr>
    </w:pPr>
  </w:style>
  <w:style w:type="numbering" w:customStyle="1" w:styleId="WW8Num57">
    <w:name w:val="WW8Num57"/>
    <w:basedOn w:val="NoList"/>
    <w:rsid w:val="0064284C"/>
    <w:pPr>
      <w:numPr>
        <w:numId w:val="70"/>
      </w:numPr>
    </w:pPr>
  </w:style>
  <w:style w:type="numbering" w:customStyle="1" w:styleId="WW8Num58">
    <w:name w:val="WW8Num58"/>
    <w:basedOn w:val="NoList"/>
    <w:rsid w:val="0064284C"/>
    <w:pPr>
      <w:numPr>
        <w:numId w:val="71"/>
      </w:numPr>
    </w:pPr>
  </w:style>
  <w:style w:type="numbering" w:customStyle="1" w:styleId="WW8Num59">
    <w:name w:val="WW8Num59"/>
    <w:basedOn w:val="NoList"/>
    <w:rsid w:val="0064284C"/>
    <w:pPr>
      <w:numPr>
        <w:numId w:val="72"/>
      </w:numPr>
    </w:pPr>
  </w:style>
  <w:style w:type="numbering" w:customStyle="1" w:styleId="WW8Num60">
    <w:name w:val="WW8Num60"/>
    <w:basedOn w:val="NoList"/>
    <w:rsid w:val="0064284C"/>
    <w:pPr>
      <w:numPr>
        <w:numId w:val="73"/>
      </w:numPr>
    </w:pPr>
  </w:style>
  <w:style w:type="numbering" w:customStyle="1" w:styleId="WW8Num61">
    <w:name w:val="WW8Num61"/>
    <w:basedOn w:val="NoList"/>
    <w:rsid w:val="0064284C"/>
    <w:pPr>
      <w:numPr>
        <w:numId w:val="74"/>
      </w:numPr>
    </w:pPr>
  </w:style>
  <w:style w:type="numbering" w:customStyle="1" w:styleId="WW8Num62">
    <w:name w:val="WW8Num62"/>
    <w:basedOn w:val="NoList"/>
    <w:rsid w:val="0064284C"/>
    <w:pPr>
      <w:numPr>
        <w:numId w:val="75"/>
      </w:numPr>
    </w:pPr>
  </w:style>
  <w:style w:type="numbering" w:customStyle="1" w:styleId="WW8Num63">
    <w:name w:val="WW8Num63"/>
    <w:basedOn w:val="NoList"/>
    <w:rsid w:val="0064284C"/>
    <w:pPr>
      <w:numPr>
        <w:numId w:val="76"/>
      </w:numPr>
    </w:pPr>
  </w:style>
  <w:style w:type="numbering" w:customStyle="1" w:styleId="WW8Num64">
    <w:name w:val="WW8Num64"/>
    <w:basedOn w:val="NoList"/>
    <w:rsid w:val="0064284C"/>
    <w:pPr>
      <w:numPr>
        <w:numId w:val="77"/>
      </w:numPr>
    </w:pPr>
  </w:style>
  <w:style w:type="numbering" w:customStyle="1" w:styleId="WW8Num65">
    <w:name w:val="WW8Num65"/>
    <w:basedOn w:val="NoList"/>
    <w:rsid w:val="0064284C"/>
    <w:pPr>
      <w:numPr>
        <w:numId w:val="78"/>
      </w:numPr>
    </w:pPr>
  </w:style>
  <w:style w:type="numbering" w:customStyle="1" w:styleId="WW8Num66">
    <w:name w:val="WW8Num66"/>
    <w:basedOn w:val="NoList"/>
    <w:rsid w:val="0064284C"/>
    <w:pPr>
      <w:numPr>
        <w:numId w:val="79"/>
      </w:numPr>
    </w:pPr>
  </w:style>
  <w:style w:type="numbering" w:customStyle="1" w:styleId="WW8Num67">
    <w:name w:val="WW8Num67"/>
    <w:basedOn w:val="NoList"/>
    <w:rsid w:val="0064284C"/>
    <w:pPr>
      <w:numPr>
        <w:numId w:val="80"/>
      </w:numPr>
    </w:pPr>
  </w:style>
  <w:style w:type="numbering" w:customStyle="1" w:styleId="WW8Num68">
    <w:name w:val="WW8Num68"/>
    <w:basedOn w:val="NoList"/>
    <w:rsid w:val="0064284C"/>
    <w:pPr>
      <w:numPr>
        <w:numId w:val="81"/>
      </w:numPr>
    </w:pPr>
  </w:style>
  <w:style w:type="numbering" w:customStyle="1" w:styleId="WW8Num69">
    <w:name w:val="WW8Num69"/>
    <w:basedOn w:val="NoList"/>
    <w:rsid w:val="0064284C"/>
    <w:pPr>
      <w:numPr>
        <w:numId w:val="82"/>
      </w:numPr>
    </w:pPr>
  </w:style>
  <w:style w:type="numbering" w:customStyle="1" w:styleId="WW8Num70">
    <w:name w:val="WW8Num70"/>
    <w:basedOn w:val="NoList"/>
    <w:rsid w:val="0064284C"/>
    <w:pPr>
      <w:numPr>
        <w:numId w:val="83"/>
      </w:numPr>
    </w:pPr>
  </w:style>
  <w:style w:type="numbering" w:customStyle="1" w:styleId="WW8Num71">
    <w:name w:val="WW8Num71"/>
    <w:basedOn w:val="NoList"/>
    <w:rsid w:val="0064284C"/>
    <w:pPr>
      <w:numPr>
        <w:numId w:val="84"/>
      </w:numPr>
    </w:pPr>
  </w:style>
  <w:style w:type="numbering" w:customStyle="1" w:styleId="WW8Num72">
    <w:name w:val="WW8Num72"/>
    <w:basedOn w:val="NoList"/>
    <w:rsid w:val="0064284C"/>
    <w:pPr>
      <w:numPr>
        <w:numId w:val="85"/>
      </w:numPr>
    </w:pPr>
  </w:style>
  <w:style w:type="numbering" w:customStyle="1" w:styleId="WW8Num73">
    <w:name w:val="WW8Num73"/>
    <w:basedOn w:val="NoList"/>
    <w:rsid w:val="0064284C"/>
    <w:pPr>
      <w:numPr>
        <w:numId w:val="86"/>
      </w:numPr>
    </w:pPr>
  </w:style>
  <w:style w:type="numbering" w:customStyle="1" w:styleId="WW8Num74">
    <w:name w:val="WW8Num74"/>
    <w:basedOn w:val="NoList"/>
    <w:rsid w:val="0064284C"/>
    <w:pPr>
      <w:numPr>
        <w:numId w:val="87"/>
      </w:numPr>
    </w:pPr>
  </w:style>
  <w:style w:type="numbering" w:customStyle="1" w:styleId="WW8Num75">
    <w:name w:val="WW8Num75"/>
    <w:basedOn w:val="NoList"/>
    <w:rsid w:val="0064284C"/>
    <w:pPr>
      <w:numPr>
        <w:numId w:val="88"/>
      </w:numPr>
    </w:pPr>
  </w:style>
  <w:style w:type="numbering" w:customStyle="1" w:styleId="WW8Num76">
    <w:name w:val="WW8Num76"/>
    <w:basedOn w:val="NoList"/>
    <w:rsid w:val="0064284C"/>
    <w:pPr>
      <w:numPr>
        <w:numId w:val="89"/>
      </w:numPr>
    </w:pPr>
  </w:style>
  <w:style w:type="numbering" w:customStyle="1" w:styleId="WW8Num77">
    <w:name w:val="WW8Num77"/>
    <w:basedOn w:val="NoList"/>
    <w:rsid w:val="0064284C"/>
    <w:pPr>
      <w:numPr>
        <w:numId w:val="90"/>
      </w:numPr>
    </w:pPr>
  </w:style>
  <w:style w:type="numbering" w:customStyle="1" w:styleId="WW8Num78">
    <w:name w:val="WW8Num78"/>
    <w:basedOn w:val="NoList"/>
    <w:rsid w:val="0064284C"/>
    <w:pPr>
      <w:numPr>
        <w:numId w:val="91"/>
      </w:numPr>
    </w:pPr>
  </w:style>
  <w:style w:type="numbering" w:customStyle="1" w:styleId="WW8Num79">
    <w:name w:val="WW8Num79"/>
    <w:basedOn w:val="NoList"/>
    <w:rsid w:val="0064284C"/>
    <w:pPr>
      <w:numPr>
        <w:numId w:val="92"/>
      </w:numPr>
    </w:pPr>
  </w:style>
  <w:style w:type="numbering" w:customStyle="1" w:styleId="WW8Num80">
    <w:name w:val="WW8Num80"/>
    <w:basedOn w:val="NoList"/>
    <w:rsid w:val="0064284C"/>
    <w:pPr>
      <w:numPr>
        <w:numId w:val="93"/>
      </w:numPr>
    </w:pPr>
  </w:style>
  <w:style w:type="numbering" w:customStyle="1" w:styleId="WW8Num81">
    <w:name w:val="WW8Num81"/>
    <w:basedOn w:val="NoList"/>
    <w:rsid w:val="0064284C"/>
    <w:pPr>
      <w:numPr>
        <w:numId w:val="94"/>
      </w:numPr>
    </w:pPr>
  </w:style>
  <w:style w:type="numbering" w:customStyle="1" w:styleId="WW8Num82">
    <w:name w:val="WW8Num82"/>
    <w:basedOn w:val="NoList"/>
    <w:rsid w:val="0064284C"/>
    <w:pPr>
      <w:numPr>
        <w:numId w:val="95"/>
      </w:numPr>
    </w:pPr>
  </w:style>
  <w:style w:type="numbering" w:customStyle="1" w:styleId="WW8Num83">
    <w:name w:val="WW8Num83"/>
    <w:basedOn w:val="NoList"/>
    <w:rsid w:val="0064284C"/>
    <w:pPr>
      <w:numPr>
        <w:numId w:val="96"/>
      </w:numPr>
    </w:pPr>
  </w:style>
  <w:style w:type="numbering" w:customStyle="1" w:styleId="WW8Num84">
    <w:name w:val="WW8Num84"/>
    <w:basedOn w:val="NoList"/>
    <w:rsid w:val="0064284C"/>
    <w:pPr>
      <w:numPr>
        <w:numId w:val="97"/>
      </w:numPr>
    </w:pPr>
  </w:style>
  <w:style w:type="numbering" w:customStyle="1" w:styleId="WW8Num85">
    <w:name w:val="WW8Num85"/>
    <w:basedOn w:val="NoList"/>
    <w:rsid w:val="0064284C"/>
    <w:pPr>
      <w:numPr>
        <w:numId w:val="98"/>
      </w:numPr>
    </w:pPr>
  </w:style>
  <w:style w:type="numbering" w:customStyle="1" w:styleId="WW8Num86">
    <w:name w:val="WW8Num86"/>
    <w:basedOn w:val="NoList"/>
    <w:rsid w:val="0064284C"/>
    <w:pPr>
      <w:numPr>
        <w:numId w:val="99"/>
      </w:numPr>
    </w:pPr>
  </w:style>
  <w:style w:type="numbering" w:customStyle="1" w:styleId="WW8Num87">
    <w:name w:val="WW8Num87"/>
    <w:basedOn w:val="NoList"/>
    <w:rsid w:val="0064284C"/>
    <w:pPr>
      <w:numPr>
        <w:numId w:val="100"/>
      </w:numPr>
    </w:pPr>
  </w:style>
  <w:style w:type="character" w:customStyle="1" w:styleId="TekstsRakstz">
    <w:name w:val="Teksts Rakstz."/>
    <w:link w:val="Teksts"/>
    <w:locked/>
    <w:rsid w:val="0064284C"/>
    <w:rPr>
      <w:rFonts w:ascii="Garamond" w:hAnsi="Garamond"/>
    </w:rPr>
  </w:style>
  <w:style w:type="paragraph" w:customStyle="1" w:styleId="Teksts">
    <w:name w:val="Teksts"/>
    <w:basedOn w:val="Normal"/>
    <w:link w:val="TekstsRakstz"/>
    <w:rsid w:val="0064284C"/>
    <w:pPr>
      <w:spacing w:after="120"/>
      <w:ind w:left="709"/>
    </w:pPr>
    <w:rPr>
      <w:rFonts w:ascii="Garamond" w:eastAsiaTheme="minorHAnsi" w:hAnsi="Garamond" w:cstheme="minorBidi"/>
      <w:sz w:val="22"/>
      <w:szCs w:val="22"/>
    </w:rPr>
  </w:style>
  <w:style w:type="paragraph" w:customStyle="1" w:styleId="StyleHeading1Justified">
    <w:name w:val="Style Heading 1 + Justified"/>
    <w:basedOn w:val="Heading1"/>
    <w:autoRedefine/>
    <w:rsid w:val="0064284C"/>
    <w:pPr>
      <w:keepLines w:val="0"/>
      <w:numPr>
        <w:numId w:val="8"/>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64284C"/>
    <w:pPr>
      <w:widowControl w:val="0"/>
      <w:numPr>
        <w:ilvl w:val="1"/>
        <w:numId w:val="101"/>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64284C"/>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64284C"/>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64284C"/>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64284C"/>
    <w:rPr>
      <w:rFonts w:ascii="Calibri" w:eastAsia="MS Mincho" w:hAnsi="Calibri" w:cs="Times New Roman"/>
      <w:lang w:eastAsia="ja-JP"/>
    </w:rPr>
  </w:style>
  <w:style w:type="table" w:styleId="ColorfulList-Accent1">
    <w:name w:val="Colorful List Accent 1"/>
    <w:basedOn w:val="TableNormal"/>
    <w:uiPriority w:val="72"/>
    <w:rsid w:val="0064284C"/>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64284C"/>
    <w:rPr>
      <w:rFonts w:ascii="Arial" w:eastAsia="Times New Roman" w:hAnsi="Arial" w:cs="Times New Roman"/>
      <w:b/>
      <w:sz w:val="20"/>
      <w:szCs w:val="24"/>
      <w:lang w:val="x-none" w:eastAsia="x-none"/>
    </w:rPr>
  </w:style>
  <w:style w:type="paragraph" w:styleId="HTMLPreformatted">
    <w:name w:val="HTML Preformatted"/>
    <w:basedOn w:val="Normal"/>
    <w:link w:val="HTMLPreformattedChar"/>
    <w:uiPriority w:val="99"/>
    <w:rsid w:val="0064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64284C"/>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64284C"/>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64284C"/>
    <w:pPr>
      <w:keepNext/>
      <w:spacing w:before="240" w:after="60"/>
      <w:outlineLvl w:val="2"/>
    </w:pPr>
    <w:rPr>
      <w:b/>
      <w:bCs/>
      <w:sz w:val="26"/>
      <w:szCs w:val="26"/>
      <w:lang w:val="en-GB"/>
    </w:rPr>
  </w:style>
  <w:style w:type="paragraph" w:customStyle="1" w:styleId="Virsraksts41">
    <w:name w:val="Virsraksts 41"/>
    <w:basedOn w:val="Normal1"/>
    <w:next w:val="Normal1"/>
    <w:qFormat/>
    <w:rsid w:val="0064284C"/>
    <w:pPr>
      <w:keepNext/>
      <w:spacing w:before="240" w:after="60"/>
      <w:outlineLvl w:val="3"/>
    </w:pPr>
    <w:rPr>
      <w:b/>
      <w:bCs/>
      <w:sz w:val="28"/>
      <w:szCs w:val="28"/>
      <w:lang w:val="en-GB"/>
    </w:rPr>
  </w:style>
  <w:style w:type="paragraph" w:customStyle="1" w:styleId="Virsraksts51">
    <w:name w:val="Virsraksts 51"/>
    <w:basedOn w:val="Normal1"/>
    <w:next w:val="Normal1"/>
    <w:qFormat/>
    <w:rsid w:val="0064284C"/>
    <w:pPr>
      <w:spacing w:before="240" w:after="60"/>
      <w:outlineLvl w:val="4"/>
    </w:pPr>
    <w:rPr>
      <w:b/>
      <w:bCs/>
      <w:i/>
      <w:iCs/>
      <w:sz w:val="26"/>
      <w:szCs w:val="26"/>
      <w:lang w:val="en-GB"/>
    </w:rPr>
  </w:style>
  <w:style w:type="paragraph" w:customStyle="1" w:styleId="Virsraksts61">
    <w:name w:val="Virsraksts 61"/>
    <w:basedOn w:val="Normal1"/>
    <w:next w:val="Normal1"/>
    <w:qFormat/>
    <w:rsid w:val="0064284C"/>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64284C"/>
    <w:pPr>
      <w:spacing w:before="240" w:after="60"/>
      <w:outlineLvl w:val="6"/>
    </w:pPr>
    <w:rPr>
      <w:lang w:val="en-GB"/>
    </w:rPr>
  </w:style>
  <w:style w:type="character" w:customStyle="1" w:styleId="Internetasaite">
    <w:name w:val="Interneta saite"/>
    <w:uiPriority w:val="99"/>
    <w:unhideWhenUsed/>
    <w:rsid w:val="0064284C"/>
    <w:rPr>
      <w:color w:val="0000FF"/>
      <w:u w:val="single"/>
    </w:rPr>
  </w:style>
  <w:style w:type="character" w:customStyle="1" w:styleId="ListLabel3">
    <w:name w:val="ListLabel 3"/>
    <w:rsid w:val="0064284C"/>
    <w:rPr>
      <w:b w:val="0"/>
      <w:color w:val="00000A"/>
      <w:sz w:val="24"/>
    </w:rPr>
  </w:style>
  <w:style w:type="character" w:customStyle="1" w:styleId="ListLabel4">
    <w:name w:val="ListLabel 4"/>
    <w:rsid w:val="0064284C"/>
    <w:rPr>
      <w:rFonts w:eastAsia="Times New Roman" w:cs="Times New Roman"/>
    </w:rPr>
  </w:style>
  <w:style w:type="character" w:customStyle="1" w:styleId="ListLabel5">
    <w:name w:val="ListLabel 5"/>
    <w:rsid w:val="0064284C"/>
    <w:rPr>
      <w:rFonts w:cs="Courier New"/>
    </w:rPr>
  </w:style>
  <w:style w:type="character" w:customStyle="1" w:styleId="ListLabel6">
    <w:name w:val="ListLabel 6"/>
    <w:rsid w:val="0064284C"/>
    <w:rPr>
      <w:rFonts w:cs="Times New Roman"/>
    </w:rPr>
  </w:style>
  <w:style w:type="character" w:customStyle="1" w:styleId="ListLabel7">
    <w:name w:val="ListLabel 7"/>
    <w:rsid w:val="0064284C"/>
    <w:rPr>
      <w:lang w:val="lv-LV"/>
    </w:rPr>
  </w:style>
  <w:style w:type="character" w:customStyle="1" w:styleId="ListLabel8">
    <w:name w:val="ListLabel 8"/>
    <w:rsid w:val="0064284C"/>
    <w:rPr>
      <w:rFonts w:eastAsia="Times New Roman" w:cs="Arial"/>
      <w:b/>
    </w:rPr>
  </w:style>
  <w:style w:type="character" w:customStyle="1" w:styleId="ListLabel9">
    <w:name w:val="ListLabel 9"/>
    <w:rsid w:val="0064284C"/>
    <w:rPr>
      <w:rFonts w:eastAsia="Times New Roman" w:cs="Times New Roman"/>
      <w:b/>
    </w:rPr>
  </w:style>
  <w:style w:type="character" w:customStyle="1" w:styleId="ListLabel10">
    <w:name w:val="ListLabel 10"/>
    <w:rsid w:val="0064284C"/>
    <w:rPr>
      <w:rFonts w:cs="Arial"/>
      <w:b w:val="0"/>
      <w:sz w:val="20"/>
      <w:szCs w:val="20"/>
    </w:rPr>
  </w:style>
  <w:style w:type="character" w:customStyle="1" w:styleId="ListLabel11">
    <w:name w:val="ListLabel 11"/>
    <w:rsid w:val="0064284C"/>
    <w:rPr>
      <w:rFonts w:cs="Symbol"/>
    </w:rPr>
  </w:style>
  <w:style w:type="character" w:customStyle="1" w:styleId="ListLabel12">
    <w:name w:val="ListLabel 12"/>
    <w:rsid w:val="0064284C"/>
    <w:rPr>
      <w:rFonts w:cs="Wingdings"/>
    </w:rPr>
  </w:style>
  <w:style w:type="character" w:customStyle="1" w:styleId="ListLabel13">
    <w:name w:val="ListLabel 13"/>
    <w:rsid w:val="0064284C"/>
    <w:rPr>
      <w:rFonts w:cs="Calibri"/>
    </w:rPr>
  </w:style>
  <w:style w:type="character" w:customStyle="1" w:styleId="ListLabel14">
    <w:name w:val="ListLabel 14"/>
    <w:rsid w:val="0064284C"/>
    <w:rPr>
      <w:rFonts w:eastAsia="Times New Roman" w:cs="Arial"/>
      <w:color w:val="000000"/>
    </w:rPr>
  </w:style>
  <w:style w:type="character" w:customStyle="1" w:styleId="ListLabel15">
    <w:name w:val="ListLabel 15"/>
    <w:rsid w:val="0064284C"/>
    <w:rPr>
      <w:rFonts w:cs="Times New Roman"/>
      <w:color w:val="000000"/>
    </w:rPr>
  </w:style>
  <w:style w:type="character" w:customStyle="1" w:styleId="Vresrakstzmes">
    <w:name w:val="Vēres rakstzīmes"/>
    <w:rsid w:val="0064284C"/>
  </w:style>
  <w:style w:type="character" w:customStyle="1" w:styleId="Vresenkurs">
    <w:name w:val="Vēres enkurs"/>
    <w:rsid w:val="0064284C"/>
    <w:rPr>
      <w:vertAlign w:val="superscript"/>
    </w:rPr>
  </w:style>
  <w:style w:type="character" w:customStyle="1" w:styleId="Beiguvresenkurs">
    <w:name w:val="Beigu vēres enkurs"/>
    <w:rsid w:val="0064284C"/>
    <w:rPr>
      <w:vertAlign w:val="superscript"/>
    </w:rPr>
  </w:style>
  <w:style w:type="character" w:customStyle="1" w:styleId="Beiguvresrakstzme">
    <w:name w:val="Beigu vēres rakstzīme"/>
    <w:rsid w:val="0064284C"/>
  </w:style>
  <w:style w:type="paragraph" w:customStyle="1" w:styleId="Virsraksts">
    <w:name w:val="Virsraksts"/>
    <w:basedOn w:val="Normal1"/>
    <w:next w:val="Pamatteksts1"/>
    <w:rsid w:val="0064284C"/>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64284C"/>
    <w:pPr>
      <w:spacing w:after="120" w:line="288" w:lineRule="auto"/>
    </w:pPr>
  </w:style>
  <w:style w:type="paragraph" w:customStyle="1" w:styleId="Saraksts1">
    <w:name w:val="Saraksts1"/>
    <w:basedOn w:val="Pamatteksts1"/>
    <w:rsid w:val="0064284C"/>
    <w:rPr>
      <w:rFonts w:cs="Mangal"/>
    </w:rPr>
  </w:style>
  <w:style w:type="paragraph" w:customStyle="1" w:styleId="Parakstsobjektam">
    <w:name w:val="Paraksts objektam"/>
    <w:basedOn w:val="Normal1"/>
    <w:rsid w:val="0064284C"/>
    <w:pPr>
      <w:suppressLineNumbers/>
      <w:spacing w:before="120" w:after="120"/>
    </w:pPr>
    <w:rPr>
      <w:rFonts w:cs="Mangal"/>
      <w:i/>
      <w:iCs/>
    </w:rPr>
  </w:style>
  <w:style w:type="paragraph" w:customStyle="1" w:styleId="Rdtjs">
    <w:name w:val="Rādītājs"/>
    <w:basedOn w:val="Normal1"/>
    <w:rsid w:val="0064284C"/>
    <w:pPr>
      <w:suppressLineNumbers/>
    </w:pPr>
    <w:rPr>
      <w:rFonts w:cs="Mangal"/>
    </w:rPr>
  </w:style>
  <w:style w:type="paragraph" w:customStyle="1" w:styleId="Galvene1">
    <w:name w:val="Galvene1"/>
    <w:basedOn w:val="Normal1"/>
    <w:unhideWhenUsed/>
    <w:rsid w:val="0064284C"/>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64284C"/>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64284C"/>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64284C"/>
    <w:pPr>
      <w:contextualSpacing/>
    </w:pPr>
    <w:rPr>
      <w:rFonts w:ascii="Cambria" w:hAnsi="Cambria"/>
      <w:color w:val="000000"/>
      <w:sz w:val="56"/>
      <w:szCs w:val="56"/>
    </w:rPr>
  </w:style>
  <w:style w:type="paragraph" w:customStyle="1" w:styleId="Punktas1">
    <w:name w:val="Punktas 1"/>
    <w:basedOn w:val="Normal1"/>
    <w:autoRedefine/>
    <w:rsid w:val="0064284C"/>
    <w:pPr>
      <w:ind w:firstLine="568"/>
      <w:jc w:val="both"/>
    </w:pPr>
    <w:rPr>
      <w:rFonts w:eastAsia="Calibri"/>
      <w:bCs/>
      <w:lang w:val="lt-LT" w:eastAsia="en-US"/>
    </w:rPr>
  </w:style>
  <w:style w:type="paragraph" w:customStyle="1" w:styleId="Pamattekstaatkpe">
    <w:name w:val="Pamatteksta atkāpe"/>
    <w:basedOn w:val="Normal1"/>
    <w:uiPriority w:val="99"/>
    <w:rsid w:val="0064284C"/>
    <w:pPr>
      <w:spacing w:after="120"/>
      <w:ind w:left="283"/>
    </w:pPr>
    <w:rPr>
      <w:rFonts w:eastAsia="Calibri"/>
      <w:sz w:val="20"/>
      <w:szCs w:val="20"/>
      <w:lang w:val="en-GB"/>
    </w:rPr>
  </w:style>
  <w:style w:type="paragraph" w:customStyle="1" w:styleId="Saturardtjs">
    <w:name w:val="Satura rādītājs"/>
    <w:basedOn w:val="Normal1"/>
    <w:rsid w:val="0064284C"/>
    <w:pPr>
      <w:suppressLineNumbers/>
    </w:pPr>
    <w:rPr>
      <w:lang w:val="en-US"/>
    </w:rPr>
  </w:style>
  <w:style w:type="paragraph" w:customStyle="1" w:styleId="BodyText210">
    <w:name w:val="Body Text 21"/>
    <w:basedOn w:val="Normal1"/>
    <w:link w:val="BodyText21Char"/>
    <w:uiPriority w:val="99"/>
    <w:rsid w:val="0064284C"/>
    <w:rPr>
      <w:rFonts w:ascii="Arial" w:hAnsi="Arial"/>
      <w:sz w:val="22"/>
      <w:szCs w:val="20"/>
      <w:lang w:val="en-GB" w:eastAsia="en-US"/>
    </w:rPr>
  </w:style>
  <w:style w:type="paragraph" w:customStyle="1" w:styleId="Vre">
    <w:name w:val="Vēre"/>
    <w:basedOn w:val="Normal1"/>
    <w:rsid w:val="0064284C"/>
  </w:style>
  <w:style w:type="paragraph" w:customStyle="1" w:styleId="ListParagraph2">
    <w:name w:val="List Paragraph2"/>
    <w:uiPriority w:val="99"/>
    <w:rsid w:val="0064284C"/>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64284C"/>
    <w:rPr>
      <w:rFonts w:eastAsia="Times New Roman"/>
      <w:b/>
      <w:bCs/>
      <w:sz w:val="18"/>
      <w:szCs w:val="18"/>
      <w:shd w:val="clear" w:color="auto" w:fill="FFFFFF"/>
    </w:rPr>
  </w:style>
  <w:style w:type="character" w:customStyle="1" w:styleId="FootnoteNotBold">
    <w:name w:val="Footnote + Not Bold"/>
    <w:basedOn w:val="Footnote"/>
    <w:rsid w:val="0064284C"/>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64284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64284C"/>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64284C"/>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64284C"/>
    <w:pPr>
      <w:widowControl w:val="0"/>
      <w:shd w:val="clear" w:color="auto" w:fill="FFFFFF"/>
      <w:spacing w:line="230" w:lineRule="exact"/>
    </w:pPr>
    <w:rPr>
      <w:rFonts w:asciiTheme="minorHAnsi" w:hAnsiTheme="minorHAnsi" w:cstheme="minorBidi"/>
      <w:b/>
      <w:bCs/>
      <w:sz w:val="18"/>
      <w:szCs w:val="18"/>
    </w:rPr>
  </w:style>
  <w:style w:type="character" w:customStyle="1" w:styleId="Footnote3">
    <w:name w:val="Footnote (3)_"/>
    <w:basedOn w:val="DefaultParagraphFont"/>
    <w:link w:val="Footnote30"/>
    <w:rsid w:val="0064284C"/>
    <w:rPr>
      <w:rFonts w:eastAsia="Times New Roman"/>
      <w:sz w:val="19"/>
      <w:szCs w:val="19"/>
      <w:shd w:val="clear" w:color="auto" w:fill="FFFFFF"/>
    </w:rPr>
  </w:style>
  <w:style w:type="paragraph" w:customStyle="1" w:styleId="Footnote30">
    <w:name w:val="Footnote (3)"/>
    <w:basedOn w:val="Normal"/>
    <w:link w:val="Footnote3"/>
    <w:rsid w:val="0064284C"/>
    <w:pPr>
      <w:widowControl w:val="0"/>
      <w:shd w:val="clear" w:color="auto" w:fill="FFFFFF"/>
      <w:spacing w:line="230" w:lineRule="exact"/>
    </w:pPr>
    <w:rPr>
      <w:rFonts w:asciiTheme="minorHAnsi" w:hAnsiTheme="minorHAnsi" w:cstheme="minorBidi"/>
      <w:sz w:val="19"/>
      <w:szCs w:val="19"/>
    </w:rPr>
  </w:style>
  <w:style w:type="paragraph" w:customStyle="1" w:styleId="RakstzRakstz12">
    <w:name w:val="Rakstz. Rakstz.12"/>
    <w:basedOn w:val="Normal"/>
    <w:rsid w:val="0064284C"/>
    <w:pPr>
      <w:spacing w:after="160" w:line="240" w:lineRule="exact"/>
    </w:pPr>
    <w:rPr>
      <w:rFonts w:ascii="Tahoma" w:hAnsi="Tahoma"/>
      <w:sz w:val="20"/>
      <w:lang w:val="en-US"/>
    </w:rPr>
  </w:style>
  <w:style w:type="character" w:customStyle="1" w:styleId="contact-emailto">
    <w:name w:val="contact-emailto"/>
    <w:basedOn w:val="DefaultParagraphFont"/>
    <w:rsid w:val="0064284C"/>
  </w:style>
  <w:style w:type="paragraph" w:customStyle="1" w:styleId="WW-BodyText2">
    <w:name w:val="WW-Body Text 2"/>
    <w:basedOn w:val="Normal"/>
    <w:uiPriority w:val="99"/>
    <w:rsid w:val="0064284C"/>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64284C"/>
    <w:pPr>
      <w:widowControl w:val="0"/>
      <w:suppressAutoHyphens/>
      <w:ind w:left="720"/>
    </w:pPr>
    <w:rPr>
      <w:sz w:val="22"/>
      <w:szCs w:val="22"/>
      <w:lang w:eastAsia="ar-SA"/>
    </w:rPr>
  </w:style>
  <w:style w:type="paragraph" w:customStyle="1" w:styleId="Sarakstarindkopa1">
    <w:name w:val="Saraksta rindkopa1"/>
    <w:basedOn w:val="Normal"/>
    <w:uiPriority w:val="99"/>
    <w:rsid w:val="0064284C"/>
    <w:pPr>
      <w:ind w:left="720"/>
    </w:pPr>
    <w:rPr>
      <w:sz w:val="22"/>
      <w:szCs w:val="22"/>
      <w:lang w:eastAsia="lv-LV"/>
    </w:rPr>
  </w:style>
  <w:style w:type="character" w:customStyle="1" w:styleId="BodyText21Char">
    <w:name w:val="Body Text 21 Char"/>
    <w:link w:val="BodyText210"/>
    <w:uiPriority w:val="99"/>
    <w:locked/>
    <w:rsid w:val="0064284C"/>
    <w:rPr>
      <w:rFonts w:ascii="Arial" w:eastAsia="Arial Unicode MS" w:hAnsi="Arial" w:cs="Arial Unicode MS"/>
      <w:szCs w:val="20"/>
      <w:lang w:val="en-GB" w:bidi="hi-IN"/>
    </w:rPr>
  </w:style>
  <w:style w:type="paragraph" w:customStyle="1" w:styleId="virsrakstspielikums">
    <w:name w:val="virsraksts pielikums"/>
    <w:autoRedefine/>
    <w:qFormat/>
    <w:rsid w:val="0064284C"/>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64284C"/>
    <w:pPr>
      <w:spacing w:before="720" w:after="720"/>
      <w:jc w:val="center"/>
    </w:pPr>
    <w:rPr>
      <w:b/>
      <w:smallCaps/>
      <w:szCs w:val="20"/>
      <w:lang w:val="en-GB"/>
    </w:rPr>
  </w:style>
  <w:style w:type="paragraph" w:customStyle="1" w:styleId="normaltableau">
    <w:name w:val="normal_tableau"/>
    <w:basedOn w:val="Normal"/>
    <w:rsid w:val="0064284C"/>
    <w:pPr>
      <w:spacing w:before="120" w:after="120"/>
      <w:jc w:val="both"/>
    </w:pPr>
    <w:rPr>
      <w:rFonts w:ascii="Optima" w:hAnsi="Optima"/>
      <w:sz w:val="22"/>
      <w:szCs w:val="20"/>
      <w:lang w:val="en-GB"/>
    </w:rPr>
  </w:style>
  <w:style w:type="character" w:customStyle="1" w:styleId="Heading1Char">
    <w:name w:val="Heading 1 Char"/>
    <w:link w:val="Virsraksts11"/>
    <w:uiPriority w:val="99"/>
    <w:locked/>
    <w:rsid w:val="0064284C"/>
    <w:rPr>
      <w:rFonts w:ascii="Arial" w:eastAsia="Arial Unicode MS" w:hAnsi="Arial" w:cs="Arial Unicode MS"/>
      <w:b/>
      <w:bCs/>
      <w:sz w:val="32"/>
      <w:szCs w:val="32"/>
      <w:lang w:eastAsia="zh-CN" w:bidi="hi-IN"/>
    </w:rPr>
  </w:style>
  <w:style w:type="paragraph" w:customStyle="1" w:styleId="F2">
    <w:name w:val="F2"/>
    <w:basedOn w:val="Heading6"/>
    <w:autoRedefine/>
    <w:rsid w:val="0064284C"/>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64284C"/>
    <w:pPr>
      <w:jc w:val="right"/>
      <w:outlineLvl w:val="0"/>
    </w:pPr>
    <w:rPr>
      <w:rFonts w:ascii="Cambria" w:eastAsia="Cambria" w:hAnsi="Cambria" w:cs="Cambria"/>
    </w:rPr>
  </w:style>
  <w:style w:type="character" w:customStyle="1" w:styleId="c3">
    <w:name w:val="c3"/>
    <w:basedOn w:val="DefaultParagraphFont"/>
    <w:rsid w:val="0064284C"/>
  </w:style>
  <w:style w:type="character" w:customStyle="1" w:styleId="gmail-msocommentreference">
    <w:name w:val="gmail-msocommentreference"/>
    <w:basedOn w:val="DefaultParagraphFont"/>
    <w:rsid w:val="0064284C"/>
  </w:style>
  <w:style w:type="numbering" w:customStyle="1" w:styleId="WWNum9">
    <w:name w:val="WWNum9"/>
    <w:basedOn w:val="NoList"/>
    <w:rsid w:val="0064284C"/>
    <w:pPr>
      <w:numPr>
        <w:numId w:val="103"/>
      </w:numPr>
    </w:pPr>
  </w:style>
  <w:style w:type="paragraph" w:customStyle="1" w:styleId="StyleStyle1Justified">
    <w:name w:val="Style Style1 + Justified"/>
    <w:basedOn w:val="Style1"/>
    <w:rsid w:val="0064284C"/>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64284C"/>
    <w:rPr>
      <w:rFonts w:eastAsia="Times New Roman"/>
      <w:b/>
      <w:lang w:val="x-none" w:eastAsia="x-none"/>
    </w:rPr>
  </w:style>
  <w:style w:type="paragraph" w:customStyle="1" w:styleId="1Lgumam">
    <w:name w:val="1.Līgumam"/>
    <w:basedOn w:val="Normal"/>
    <w:link w:val="1LgumamChar"/>
    <w:qFormat/>
    <w:rsid w:val="0064284C"/>
    <w:pPr>
      <w:spacing w:before="240"/>
      <w:jc w:val="center"/>
    </w:pPr>
    <w:rPr>
      <w:rFonts w:asciiTheme="minorHAnsi" w:hAnsiTheme="minorHAnsi" w:cstheme="minorBidi"/>
      <w:b/>
      <w:sz w:val="22"/>
      <w:szCs w:val="22"/>
      <w:lang w:val="x-none" w:eastAsia="x-none"/>
    </w:rPr>
  </w:style>
  <w:style w:type="character" w:customStyle="1" w:styleId="UnresolvedMention1">
    <w:name w:val="Unresolved Mention1"/>
    <w:basedOn w:val="DefaultParagraphFont"/>
    <w:uiPriority w:val="99"/>
    <w:semiHidden/>
    <w:unhideWhenUsed/>
    <w:rsid w:val="0064284C"/>
    <w:rPr>
      <w:color w:val="808080"/>
      <w:shd w:val="clear" w:color="auto" w:fill="E6E6E6"/>
    </w:rPr>
  </w:style>
  <w:style w:type="character" w:styleId="UnresolvedMention">
    <w:name w:val="Unresolved Mention"/>
    <w:basedOn w:val="DefaultParagraphFont"/>
    <w:uiPriority w:val="99"/>
    <w:semiHidden/>
    <w:unhideWhenUsed/>
    <w:rsid w:val="0079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79">
      <w:bodyDiv w:val="1"/>
      <w:marLeft w:val="0"/>
      <w:marRight w:val="0"/>
      <w:marTop w:val="0"/>
      <w:marBottom w:val="0"/>
      <w:divBdr>
        <w:top w:val="none" w:sz="0" w:space="0" w:color="auto"/>
        <w:left w:val="none" w:sz="0" w:space="0" w:color="auto"/>
        <w:bottom w:val="none" w:sz="0" w:space="0" w:color="auto"/>
        <w:right w:val="none" w:sz="0" w:space="0" w:color="auto"/>
      </w:divBdr>
    </w:div>
    <w:div w:id="1208639351">
      <w:bodyDiv w:val="1"/>
      <w:marLeft w:val="0"/>
      <w:marRight w:val="0"/>
      <w:marTop w:val="0"/>
      <w:marBottom w:val="0"/>
      <w:divBdr>
        <w:top w:val="none" w:sz="0" w:space="0" w:color="auto"/>
        <w:left w:val="none" w:sz="0" w:space="0" w:color="auto"/>
        <w:bottom w:val="none" w:sz="0" w:space="0" w:color="auto"/>
        <w:right w:val="none" w:sz="0" w:space="0" w:color="auto"/>
      </w:divBdr>
    </w:div>
    <w:div w:id="1543977053">
      <w:bodyDiv w:val="1"/>
      <w:marLeft w:val="0"/>
      <w:marRight w:val="0"/>
      <w:marTop w:val="0"/>
      <w:marBottom w:val="0"/>
      <w:divBdr>
        <w:top w:val="none" w:sz="0" w:space="0" w:color="auto"/>
        <w:left w:val="none" w:sz="0" w:space="0" w:color="auto"/>
        <w:bottom w:val="none" w:sz="0" w:space="0" w:color="auto"/>
        <w:right w:val="none" w:sz="0" w:space="0" w:color="auto"/>
      </w:divBdr>
    </w:div>
    <w:div w:id="20028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lv/iubcpv/parent/6346/clasif/ma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bi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urmalassiltums.lv/wp-content/uploads/2019/09/APLIECINAJUMS-konfi.docx" TargetMode="External"/><Relationship Id="rId4" Type="http://schemas.openxmlformats.org/officeDocument/2006/relationships/webSettings" Target="webSettings.xml"/><Relationship Id="rId9" Type="http://schemas.openxmlformats.org/officeDocument/2006/relationships/hyperlink" Target="https://jurmalassiltums.lv/wp-content/uploads/2019/09/APLIECINAJUMS-konfi.docx"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34119</Words>
  <Characters>19449</Characters>
  <Application>Microsoft Office Word</Application>
  <DocSecurity>0</DocSecurity>
  <Lines>162</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iveta.civcisa</cp:lastModifiedBy>
  <cp:revision>2</cp:revision>
  <dcterms:created xsi:type="dcterms:W3CDTF">2020-07-29T07:36:00Z</dcterms:created>
  <dcterms:modified xsi:type="dcterms:W3CDTF">2020-07-29T07:36:00Z</dcterms:modified>
</cp:coreProperties>
</file>