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55AB" w14:textId="77777777" w:rsidR="0033509A" w:rsidRPr="0033509A" w:rsidRDefault="0033509A" w:rsidP="0033509A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09A">
        <w:rPr>
          <w:rFonts w:ascii="Times New Roman" w:eastAsia="Calibri" w:hAnsi="Times New Roman" w:cs="Times New Roman"/>
          <w:b/>
          <w:sz w:val="24"/>
          <w:szCs w:val="24"/>
        </w:rPr>
        <w:t xml:space="preserve">Cenu aptauja </w:t>
      </w:r>
    </w:p>
    <w:p w14:paraId="159068FA" w14:textId="77777777" w:rsidR="0033509A" w:rsidRPr="0033509A" w:rsidRDefault="0033509A" w:rsidP="0033509A">
      <w:pPr>
        <w:widowControl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509A">
        <w:rPr>
          <w:rFonts w:ascii="Times New Roman" w:eastAsia="Calibri" w:hAnsi="Times New Roman" w:cs="Times New Roman"/>
          <w:b/>
          <w:i/>
          <w:sz w:val="24"/>
          <w:szCs w:val="24"/>
        </w:rPr>
        <w:t>“Darba apģērbu iegāde”</w:t>
      </w:r>
    </w:p>
    <w:p w14:paraId="6017E8DA" w14:textId="77777777" w:rsidR="0033509A" w:rsidRPr="0033509A" w:rsidRDefault="0033509A" w:rsidP="0033509A">
      <w:pPr>
        <w:keepNext/>
        <w:widowControl/>
        <w:tabs>
          <w:tab w:val="center" w:pos="4962"/>
        </w:tabs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33509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  <w:t>TEHNISKĀ SPECIFIKĀCIJA</w:t>
      </w:r>
      <w:r w:rsidRPr="0033509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UN FINANŠU PIEDĀVĀJUMS</w:t>
      </w:r>
    </w:p>
    <w:p w14:paraId="2EED8186" w14:textId="54BABA22" w:rsidR="003505BC" w:rsidRPr="0033509A" w:rsidRDefault="003505BC">
      <w:pPr>
        <w:rPr>
          <w:rFonts w:ascii="Times New Roman" w:hAnsi="Times New Roman" w:cs="Times New Roman"/>
          <w:sz w:val="24"/>
          <w:szCs w:val="24"/>
        </w:rPr>
      </w:pPr>
    </w:p>
    <w:p w14:paraId="7B6292FE" w14:textId="77777777" w:rsidR="0033509A" w:rsidRPr="0033509A" w:rsidRDefault="0033509A" w:rsidP="002647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837BF3" w14:textId="5F7DE261" w:rsidR="00B2267F" w:rsidRPr="0033509A" w:rsidRDefault="00264754" w:rsidP="00264754">
      <w:pPr>
        <w:jc w:val="right"/>
        <w:rPr>
          <w:rFonts w:ascii="Times New Roman" w:hAnsi="Times New Roman" w:cs="Times New Roman"/>
          <w:sz w:val="24"/>
          <w:szCs w:val="24"/>
        </w:rPr>
      </w:pPr>
      <w:r w:rsidRPr="0033509A">
        <w:rPr>
          <w:rFonts w:ascii="Times New Roman" w:hAnsi="Times New Roman" w:cs="Times New Roman"/>
          <w:sz w:val="24"/>
          <w:szCs w:val="24"/>
        </w:rPr>
        <w:t>Pielikums Nr.1</w:t>
      </w:r>
    </w:p>
    <w:p w14:paraId="00A18090" w14:textId="7B1F7E01" w:rsidR="00DF6470" w:rsidRPr="0033509A" w:rsidRDefault="00280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Bildēm </w:t>
      </w:r>
      <w:r w:rsidR="00C54EDE">
        <w:rPr>
          <w:rFonts w:ascii="Times New Roman" w:hAnsi="Times New Roman" w:cs="Times New Roman"/>
          <w:sz w:val="24"/>
          <w:szCs w:val="24"/>
        </w:rPr>
        <w:t>informatīvs raksturs.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47"/>
        <w:gridCol w:w="3395"/>
        <w:gridCol w:w="1150"/>
        <w:gridCol w:w="2693"/>
        <w:gridCol w:w="2693"/>
      </w:tblGrid>
      <w:tr w:rsidR="0033509A" w:rsidRPr="0033509A" w14:paraId="7DB4DD42" w14:textId="7C521B07" w:rsidTr="0033509A">
        <w:tc>
          <w:tcPr>
            <w:tcW w:w="3247" w:type="dxa"/>
          </w:tcPr>
          <w:p w14:paraId="3C9D7396" w14:textId="4318534D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Prece </w:t>
            </w:r>
          </w:p>
        </w:tc>
        <w:tc>
          <w:tcPr>
            <w:tcW w:w="3395" w:type="dxa"/>
          </w:tcPr>
          <w:p w14:paraId="7F680C7E" w14:textId="15C6BF8E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Minimālās prasības</w:t>
            </w:r>
          </w:p>
        </w:tc>
        <w:tc>
          <w:tcPr>
            <w:tcW w:w="1150" w:type="dxa"/>
          </w:tcPr>
          <w:p w14:paraId="03199F34" w14:textId="7690A705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  <w:p w14:paraId="55B43728" w14:textId="471F2C49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B90B98" w14:textId="77777777" w:rsidR="0033509A" w:rsidRPr="0033509A" w:rsidRDefault="0033509A" w:rsidP="0033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08E61" w14:textId="30FE926C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piedāvājums, detalizēts preces apraksts</w:t>
            </w:r>
          </w:p>
        </w:tc>
        <w:tc>
          <w:tcPr>
            <w:tcW w:w="2693" w:type="dxa"/>
          </w:tcPr>
          <w:p w14:paraId="314408A9" w14:textId="77777777" w:rsidR="0033509A" w:rsidRPr="0033509A" w:rsidRDefault="0033509A" w:rsidP="0033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3D094" w14:textId="1A0D038E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Vienas vienības cena EUR bez PVN </w:t>
            </w:r>
          </w:p>
        </w:tc>
      </w:tr>
      <w:tr w:rsidR="0033509A" w:rsidRPr="0033509A" w14:paraId="52DCAF4E" w14:textId="62C5B37A" w:rsidTr="0033509A">
        <w:tc>
          <w:tcPr>
            <w:tcW w:w="3247" w:type="dxa"/>
          </w:tcPr>
          <w:p w14:paraId="51F0D9FB" w14:textId="5BEAD362" w:rsidR="0033509A" w:rsidRPr="0033509A" w:rsidRDefault="0033509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Ziemas jaka ar pagarināto aizmuguri</w:t>
            </w:r>
          </w:p>
          <w:p w14:paraId="77218C1A" w14:textId="5BEA3E28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7EBF75" wp14:editId="761603E9">
                  <wp:extent cx="1924050" cy="2543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1" cy="2545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2387E951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B462" w14:textId="0B48DA73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100 % Power poliamīda nedilstošs un ūdensizturīgs audums, 220 g/m² WP/ MVP 10 000 mm / 6000 gm/m2/24 h; 100 % 37.5®-poliestera odere, 120 g/m²; 100% poliamīda Cordura® pastiprinājumi, 205 g/m</w:t>
            </w:r>
          </w:p>
        </w:tc>
        <w:tc>
          <w:tcPr>
            <w:tcW w:w="1150" w:type="dxa"/>
          </w:tcPr>
          <w:p w14:paraId="31FD0605" w14:textId="718723B7" w:rsidR="0033509A" w:rsidRPr="0033509A" w:rsidRDefault="00D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E4D3C83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8336F2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6EA7DB11" w14:textId="25DFC3C6" w:rsidTr="0033509A">
        <w:tc>
          <w:tcPr>
            <w:tcW w:w="3247" w:type="dxa"/>
          </w:tcPr>
          <w:p w14:paraId="708D7ACB" w14:textId="7B3FB852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Vīriešu termoveļas komplekts</w:t>
            </w:r>
          </w:p>
          <w:p w14:paraId="442CB680" w14:textId="66BA6C06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8CF193E" wp14:editId="5D017877">
                  <wp:extent cx="1200150" cy="200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B1573" w14:textId="388C11A3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28F52ED1" w14:textId="6AF7931E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Divdaļīgs tērps –siltās </w:t>
            </w: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apakšveļas komplekts (krekls ar garām piedurknēm un bikses ar garumu līdz potītēm) no gaisu caurlaidīga un termoregulējoša auduma. Audums: 95% +/-1% poliamīds, 5% +/-1% elastāns</w:t>
            </w:r>
          </w:p>
          <w:p w14:paraId="38C2DE2E" w14:textId="66FE04A2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6D258DD" w14:textId="2176458E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</w:tcPr>
          <w:p w14:paraId="0DF3836D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663EF3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0CAC5C63" w14:textId="3189B6B6" w:rsidTr="0033509A">
        <w:tc>
          <w:tcPr>
            <w:tcW w:w="3247" w:type="dxa"/>
          </w:tcPr>
          <w:p w14:paraId="4C714AFA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Termozeķes</w:t>
            </w:r>
          </w:p>
          <w:p w14:paraId="5657A73C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6028" w14:textId="0A474808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A31B6B" wp14:editId="6B5FC0C5">
                  <wp:extent cx="1609725" cy="177165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5BABB034" w14:textId="7B15D0F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45% kokvilna_25% poliesters_15% poliamīds_5% elastāns. Paredzētas izmantošanai vissezonas temperatūru apstākļos -efektīvi novada sviedrus, ilgstoši saglabā kāju sausu nodrošinot komforta sajūtu</w:t>
            </w:r>
          </w:p>
        </w:tc>
        <w:tc>
          <w:tcPr>
            <w:tcW w:w="1150" w:type="dxa"/>
          </w:tcPr>
          <w:p w14:paraId="64939447" w14:textId="16DD8C4D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14:paraId="3EFCF201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333412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6DC1411E" w14:textId="466142BF" w:rsidTr="0033509A">
        <w:tc>
          <w:tcPr>
            <w:tcW w:w="3247" w:type="dxa"/>
          </w:tcPr>
          <w:p w14:paraId="27E84FED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Ziemas cepure</w:t>
            </w:r>
          </w:p>
          <w:p w14:paraId="0BB71079" w14:textId="6626C033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7A84F26" wp14:editId="0BA79ABC">
                  <wp:extent cx="1476375" cy="25717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08FFA4B0" w14:textId="24AB9168" w:rsidR="0033509A" w:rsidRPr="0033509A" w:rsidRDefault="002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280DCB">
              <w:rPr>
                <w:rFonts w:ascii="Times New Roman" w:hAnsi="Times New Roman" w:cs="Times New Roman"/>
                <w:sz w:val="24"/>
                <w:szCs w:val="24"/>
              </w:rPr>
              <w:t>o gaisu caurlaidīga un termoregulējoša auduma</w:t>
            </w:r>
            <w:r w:rsidR="0033509A" w:rsidRPr="0033509A">
              <w:rPr>
                <w:rFonts w:ascii="Times New Roman" w:hAnsi="Times New Roman" w:cs="Times New Roman"/>
                <w:sz w:val="24"/>
                <w:szCs w:val="24"/>
              </w:rPr>
              <w:t>. Ūdensnecaurlaidīgu aizsargkārtu.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9A" w:rsidRPr="0033509A">
              <w:rPr>
                <w:rFonts w:ascii="Times New Roman" w:hAnsi="Times New Roman" w:cs="Times New Roman"/>
                <w:sz w:val="24"/>
                <w:szCs w:val="24"/>
              </w:rPr>
              <w:t>Viegli mazgājama</w:t>
            </w:r>
          </w:p>
        </w:tc>
        <w:tc>
          <w:tcPr>
            <w:tcW w:w="1150" w:type="dxa"/>
          </w:tcPr>
          <w:p w14:paraId="525DA64A" w14:textId="7D7F45F0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BA4BA80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4A79AC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15FD5321" w14:textId="702A7E9E" w:rsidTr="0033509A">
        <w:tc>
          <w:tcPr>
            <w:tcW w:w="3247" w:type="dxa"/>
          </w:tcPr>
          <w:p w14:paraId="61E4FDB5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Flīsa jaka</w:t>
            </w:r>
          </w:p>
          <w:p w14:paraId="74F09C8E" w14:textId="5D900A1F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E1219F" wp14:editId="7C2C0406">
                  <wp:extent cx="1343025" cy="156629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04" cy="16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26992B97" w14:textId="4881D6D9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0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Divas sānu kabatas ar rāvējslēdzēju. </w:t>
            </w:r>
          </w:p>
          <w:p w14:paraId="4DB2EF24" w14:textId="10DC002F" w:rsidR="0033509A" w:rsidRPr="0033509A" w:rsidRDefault="00C54EDE" w:rsidP="00C54ED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Odere: elpojoša</w:t>
            </w:r>
          </w:p>
        </w:tc>
        <w:tc>
          <w:tcPr>
            <w:tcW w:w="1150" w:type="dxa"/>
          </w:tcPr>
          <w:p w14:paraId="648D2625" w14:textId="50F95B2E" w:rsidR="0033509A" w:rsidRPr="0033509A" w:rsidRDefault="002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49EEC2D1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86A03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3D071741" w14:textId="5A17BD3F" w:rsidTr="0033509A">
        <w:tc>
          <w:tcPr>
            <w:tcW w:w="3247" w:type="dxa"/>
          </w:tcPr>
          <w:p w14:paraId="6FA7B87A" w14:textId="7684949D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Vissezonas zābaki </w:t>
            </w:r>
          </w:p>
        </w:tc>
        <w:tc>
          <w:tcPr>
            <w:tcW w:w="3395" w:type="dxa"/>
          </w:tcPr>
          <w:p w14:paraId="0377A242" w14:textId="55122FC6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Triecienizturīgs purngals: kompozītmateriāls. Iekšzole: anatomiski veidota, poliuretāns ar tekstilu. Zole: antistatiska un </w:t>
            </w: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neslīdoša. Standarts: UNI EN20345:2011 S3 SRC CE</w:t>
            </w:r>
          </w:p>
          <w:p w14:paraId="105D02DB" w14:textId="4371E554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14:paraId="5B4339A3" w14:textId="556FA0CE" w:rsidR="0033509A" w:rsidRPr="0033509A" w:rsidRDefault="002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3" w:type="dxa"/>
          </w:tcPr>
          <w:p w14:paraId="1AEE835B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C3F0A7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669734DD" w14:textId="06F41D8C" w:rsidTr="0033509A">
        <w:tc>
          <w:tcPr>
            <w:tcW w:w="3247" w:type="dxa"/>
          </w:tcPr>
          <w:p w14:paraId="3337E4F5" w14:textId="603A9C8D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Sandales ar siksniņu</w:t>
            </w:r>
          </w:p>
        </w:tc>
        <w:tc>
          <w:tcPr>
            <w:tcW w:w="3395" w:type="dxa"/>
          </w:tcPr>
          <w:p w14:paraId="02575004" w14:textId="1DB11894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025A4DF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A56817" w14:textId="5746548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1B8848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1E4665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4AA06C79" w14:textId="4A7F75EB" w:rsidTr="0033509A">
        <w:tc>
          <w:tcPr>
            <w:tcW w:w="3247" w:type="dxa"/>
          </w:tcPr>
          <w:p w14:paraId="0152881F" w14:textId="70D449D2" w:rsidR="0033509A" w:rsidRPr="0033509A" w:rsidRDefault="002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Vasaras </w:t>
            </w:r>
            <w:r w:rsidR="0033509A"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 darba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kurpes</w:t>
            </w:r>
          </w:p>
        </w:tc>
        <w:tc>
          <w:tcPr>
            <w:tcW w:w="3395" w:type="dxa"/>
          </w:tcPr>
          <w:p w14:paraId="563CB127" w14:textId="1B7E4A9A" w:rsidR="0033509A" w:rsidRPr="0033509A" w:rsidRDefault="00C54EDE" w:rsidP="00B2267F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E">
              <w:rPr>
                <w:rFonts w:ascii="Times New Roman" w:hAnsi="Times New Roman" w:cs="Times New Roman"/>
                <w:sz w:val="24"/>
                <w:szCs w:val="24"/>
              </w:rPr>
              <w:t>Triecienizturīgs purngals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C54EDE">
              <w:rPr>
                <w:rFonts w:ascii="Times New Roman" w:hAnsi="Times New Roman" w:cs="Times New Roman"/>
                <w:sz w:val="24"/>
                <w:szCs w:val="24"/>
              </w:rPr>
              <w:t>ole: antistatiska un neslīdoša. Standarts: UNI EN20345:2011 S3 SRC CE</w:t>
            </w:r>
          </w:p>
        </w:tc>
        <w:tc>
          <w:tcPr>
            <w:tcW w:w="1150" w:type="dxa"/>
          </w:tcPr>
          <w:p w14:paraId="7164FF3B" w14:textId="32DEDEA8" w:rsidR="0033509A" w:rsidRPr="0033509A" w:rsidRDefault="002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36D30961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DBA16C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5C82BCB3" w14:textId="02CC790A" w:rsidTr="0033509A">
        <w:tc>
          <w:tcPr>
            <w:tcW w:w="3247" w:type="dxa"/>
          </w:tcPr>
          <w:p w14:paraId="50E5EB5A" w14:textId="17CBB52F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Ziemas cimdi</w:t>
            </w:r>
          </w:p>
        </w:tc>
        <w:tc>
          <w:tcPr>
            <w:tcW w:w="3395" w:type="dxa"/>
          </w:tcPr>
          <w:p w14:paraId="1F82C9EB" w14:textId="0CD04134" w:rsidR="0033509A" w:rsidRPr="0033509A" w:rsidRDefault="00C54EDE" w:rsidP="00B2267F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silto oderi</w:t>
            </w:r>
          </w:p>
        </w:tc>
        <w:tc>
          <w:tcPr>
            <w:tcW w:w="1150" w:type="dxa"/>
          </w:tcPr>
          <w:p w14:paraId="7788F743" w14:textId="7DC39983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135CAC57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4C2F13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DE" w:rsidRPr="0033509A" w14:paraId="7C1ADBE0" w14:textId="77777777" w:rsidTr="0033509A">
        <w:tc>
          <w:tcPr>
            <w:tcW w:w="3247" w:type="dxa"/>
          </w:tcPr>
          <w:p w14:paraId="01D8C7C2" w14:textId="1D8F3BBF" w:rsidR="00C54EDE" w:rsidRPr="0033509A" w:rsidRDefault="00C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Atstarojošās vestes </w:t>
            </w:r>
          </w:p>
        </w:tc>
        <w:tc>
          <w:tcPr>
            <w:tcW w:w="3395" w:type="dxa"/>
          </w:tcPr>
          <w:p w14:paraId="7473FF6B" w14:textId="77777777" w:rsidR="00C54EDE" w:rsidRDefault="00C54EDE" w:rsidP="00B2267F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11A9094" w14:textId="014BD761" w:rsidR="00C54EDE" w:rsidRPr="0033509A" w:rsidRDefault="00C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14:paraId="13294D1E" w14:textId="77777777" w:rsidR="00C54EDE" w:rsidRPr="0033509A" w:rsidRDefault="00C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803916" w14:textId="77777777" w:rsidR="00C54EDE" w:rsidRPr="0033509A" w:rsidRDefault="00C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DE" w:rsidRPr="0033509A" w14:paraId="486B4F78" w14:textId="77777777" w:rsidTr="0033509A">
        <w:tc>
          <w:tcPr>
            <w:tcW w:w="3247" w:type="dxa"/>
          </w:tcPr>
          <w:p w14:paraId="440AF935" w14:textId="3F14E776" w:rsidR="00C54EDE" w:rsidRPr="0033509A" w:rsidRDefault="00C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Aizsargķiveres </w:t>
            </w:r>
          </w:p>
        </w:tc>
        <w:tc>
          <w:tcPr>
            <w:tcW w:w="3395" w:type="dxa"/>
          </w:tcPr>
          <w:p w14:paraId="740750CD" w14:textId="0CEBA14A" w:rsidR="00C54EDE" w:rsidRDefault="00D25651" w:rsidP="00B2267F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51">
              <w:rPr>
                <w:rFonts w:ascii="Times New Roman" w:hAnsi="Times New Roman" w:cs="Times New Roman"/>
                <w:sz w:val="24"/>
                <w:szCs w:val="24"/>
              </w:rPr>
              <w:t>Atbilst EN 397 prasībām</w:t>
            </w:r>
          </w:p>
        </w:tc>
        <w:tc>
          <w:tcPr>
            <w:tcW w:w="1150" w:type="dxa"/>
          </w:tcPr>
          <w:p w14:paraId="57B3AD8D" w14:textId="4C4CB976" w:rsidR="00C54EDE" w:rsidRPr="0033509A" w:rsidRDefault="00C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14:paraId="2315D56A" w14:textId="77777777" w:rsidR="00C54EDE" w:rsidRPr="0033509A" w:rsidRDefault="00C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A8F929" w14:textId="77777777" w:rsidR="00C54EDE" w:rsidRPr="0033509A" w:rsidRDefault="00C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77669" w14:textId="77777777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Piedāvājums iesniedzams 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tikai par visu apjomu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7767987" w14:textId="5D115D0B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Darba apģērbu piegāde pēc Pasūtītāja pieprasījuma jānodrošina 2 kalendāro nedēļu laikā, Jūrmalā , Slokas ielā 47a, LV-2015.</w:t>
      </w:r>
    </w:p>
    <w:p w14:paraId="472112A6" w14:textId="77777777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Izpildītāja pienākums ir piegādāt darba apģērbus atbilstoši Pasūtītāja izstrādātajai tehniskajai specifikācijai.</w:t>
      </w:r>
    </w:p>
    <w:p w14:paraId="5AD545A4" w14:textId="77777777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Darba apģērbu izmaksās jāietver arī piegādes izmaksas.</w:t>
      </w:r>
    </w:p>
    <w:p w14:paraId="42DD8E87" w14:textId="77777777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Izpildīt uzdoto darbu kvalitatīvi.</w:t>
      </w:r>
    </w:p>
    <w:p w14:paraId="6209BC60" w14:textId="6DC91975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Ja kāds no darba apģērbiem garantijas laikā (garantijas laiks vismaz 2 (divi) gadi) ir bojāts, Pasūtītājs to atgriež atpakaļ Izpildītājam, kurš piegādā vietā jaunu.</w:t>
      </w:r>
    </w:p>
    <w:p w14:paraId="2A8CA749" w14:textId="265B4DE8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 xml:space="preserve">Līguma darbības termiņš 24 (divdesmit četri) mēneši. </w:t>
      </w:r>
    </w:p>
    <w:p w14:paraId="70FA7162" w14:textId="1054D55E" w:rsid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Pasūtītājs ir tiesīgs negādāties  visu plānoto darba apģērba un apavu apjomu.</w:t>
      </w:r>
    </w:p>
    <w:p w14:paraId="35235FE3" w14:textId="77777777" w:rsidR="00D25651" w:rsidRPr="0033509A" w:rsidRDefault="00D25651" w:rsidP="00D25651">
      <w:pPr>
        <w:widowControl/>
        <w:shd w:val="clear" w:color="auto" w:fill="FFFFFF"/>
        <w:spacing w:before="120"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DCC2F2" w14:textId="77777777" w:rsidR="0033509A" w:rsidRPr="0033509A" w:rsidRDefault="0033509A" w:rsidP="0033509A">
      <w:pPr>
        <w:widowControl/>
        <w:tabs>
          <w:tab w:val="left" w:pos="5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A2FB1FA" w14:textId="77777777" w:rsidR="0033509A" w:rsidRPr="0033509A" w:rsidRDefault="0033509A" w:rsidP="0033509A">
      <w:pPr>
        <w:widowControl/>
        <w:tabs>
          <w:tab w:val="left" w:pos="5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3509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2CBAB86" w14:textId="77777777" w:rsidR="0033509A" w:rsidRPr="0033509A" w:rsidRDefault="0033509A" w:rsidP="0033509A">
      <w:pPr>
        <w:widowControl/>
        <w:tabs>
          <w:tab w:val="left" w:pos="540"/>
        </w:tabs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b/>
          <w:sz w:val="24"/>
          <w:szCs w:val="24"/>
        </w:rPr>
        <w:tab/>
        <w:t>INFORMĀCIJA PAR PRETENDENTU</w:t>
      </w:r>
      <w:r w:rsidRPr="003350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7FF625" w14:textId="77777777" w:rsidR="0033509A" w:rsidRPr="0033509A" w:rsidRDefault="0033509A" w:rsidP="0033509A">
      <w:pPr>
        <w:widowControl/>
        <w:tabs>
          <w:tab w:val="num" w:pos="360"/>
          <w:tab w:val="left" w:pos="864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  <w:lang w:eastAsia="lv-LV"/>
        </w:rPr>
        <w:t>Pretendenta</w:t>
      </w:r>
      <w:r w:rsidRPr="0033509A">
        <w:rPr>
          <w:rFonts w:ascii="Times New Roman" w:eastAsia="Calibri" w:hAnsi="Times New Roman" w:cs="Times New Roman"/>
          <w:sz w:val="24"/>
          <w:szCs w:val="24"/>
        </w:rPr>
        <w:t xml:space="preserve"> nosaukums:______________________________________</w:t>
      </w:r>
    </w:p>
    <w:p w14:paraId="0A12A157" w14:textId="77777777" w:rsidR="0033509A" w:rsidRPr="0033509A" w:rsidRDefault="0033509A" w:rsidP="0033509A">
      <w:pPr>
        <w:widowControl/>
        <w:tabs>
          <w:tab w:val="num" w:pos="360"/>
        </w:tabs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Reģistrācijas Nr.:___________________________________________</w:t>
      </w:r>
    </w:p>
    <w:p w14:paraId="07C44D6B" w14:textId="77777777" w:rsidR="0033509A" w:rsidRPr="0033509A" w:rsidRDefault="0033509A" w:rsidP="0033509A">
      <w:pPr>
        <w:widowControl/>
        <w:tabs>
          <w:tab w:val="num" w:pos="36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lastRenderedPageBreak/>
        <w:t>Adrese:___________________________________________________</w:t>
      </w:r>
    </w:p>
    <w:p w14:paraId="10DAA7F0" w14:textId="77777777" w:rsidR="0033509A" w:rsidRPr="0033509A" w:rsidRDefault="0033509A" w:rsidP="0033509A">
      <w:pPr>
        <w:widowControl/>
        <w:tabs>
          <w:tab w:val="num" w:pos="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E-pasts: _________________________________________________</w:t>
      </w:r>
    </w:p>
    <w:p w14:paraId="2F696028" w14:textId="77777777" w:rsidR="0033509A" w:rsidRPr="0033509A" w:rsidRDefault="0033509A" w:rsidP="0033509A">
      <w:pPr>
        <w:widowControl/>
        <w:tabs>
          <w:tab w:val="num" w:pos="36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Bankas konta Nr.: __________________________________________</w:t>
      </w:r>
    </w:p>
    <w:p w14:paraId="789A9A52" w14:textId="77777777" w:rsidR="0033509A" w:rsidRPr="0033509A" w:rsidRDefault="0033509A" w:rsidP="0033509A">
      <w:pPr>
        <w:widowControl/>
        <w:tabs>
          <w:tab w:val="num" w:pos="36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Banka:____________________________________________________</w:t>
      </w:r>
    </w:p>
    <w:p w14:paraId="5E1F3A0B" w14:textId="77777777" w:rsidR="0033509A" w:rsidRPr="0033509A" w:rsidRDefault="0033509A" w:rsidP="0033509A">
      <w:pPr>
        <w:widowControl/>
        <w:tabs>
          <w:tab w:val="num" w:pos="36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Bankas kods:_______________________________________________</w:t>
      </w:r>
    </w:p>
    <w:p w14:paraId="6F029461" w14:textId="77777777" w:rsidR="0033509A" w:rsidRPr="0033509A" w:rsidRDefault="0033509A" w:rsidP="0033509A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51034C04" w14:textId="77777777" w:rsidR="0033509A" w:rsidRPr="0033509A" w:rsidRDefault="0033509A" w:rsidP="0033509A">
      <w:pPr>
        <w:widowControl/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6881C2F" w14:textId="77777777" w:rsidR="0033509A" w:rsidRPr="0033509A" w:rsidRDefault="0033509A" w:rsidP="0033509A">
      <w:pPr>
        <w:widowControl/>
        <w:suppressAutoHyphens/>
        <w:autoSpaceDN w:val="0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3509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Paraksts: </w:t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  <w:t>____________</w:t>
      </w:r>
    </w:p>
    <w:p w14:paraId="2EADEBAD" w14:textId="77777777" w:rsidR="0033509A" w:rsidRPr="0033509A" w:rsidRDefault="0033509A" w:rsidP="0033509A">
      <w:pPr>
        <w:keepNext/>
        <w:keepLines/>
        <w:widowControl/>
        <w:suppressAutoHyphens/>
        <w:autoSpaceDN w:val="0"/>
        <w:ind w:left="567"/>
        <w:textAlignment w:val="baseline"/>
        <w:outlineLvl w:val="0"/>
        <w:rPr>
          <w:rFonts w:ascii="Times New Roman" w:eastAsia="Calibri" w:hAnsi="Times New Roman" w:cs="Times New Roman"/>
          <w:color w:val="2E74B5"/>
          <w:sz w:val="24"/>
          <w:szCs w:val="24"/>
          <w:lang w:eastAsia="lv-LV"/>
        </w:rPr>
      </w:pPr>
      <w:r w:rsidRPr="0033509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Vārds, uzvārds: </w:t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613712F4" w14:textId="77777777" w:rsidR="0033509A" w:rsidRPr="0033509A" w:rsidRDefault="0033509A" w:rsidP="0033509A">
      <w:pPr>
        <w:widowControl/>
        <w:ind w:left="567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3509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Amats: </w:t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  <w:t>__________________</w:t>
      </w:r>
    </w:p>
    <w:p w14:paraId="4576B913" w14:textId="77777777" w:rsidR="00DF6470" w:rsidRPr="0033509A" w:rsidRDefault="00DF6470">
      <w:pPr>
        <w:rPr>
          <w:rFonts w:ascii="Times New Roman" w:hAnsi="Times New Roman" w:cs="Times New Roman"/>
          <w:sz w:val="24"/>
          <w:szCs w:val="24"/>
        </w:rPr>
      </w:pPr>
    </w:p>
    <w:sectPr w:rsidR="00DF6470" w:rsidRPr="0033509A" w:rsidSect="003350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D"/>
    <w:multiLevelType w:val="hybridMultilevel"/>
    <w:tmpl w:val="34D42784"/>
    <w:lvl w:ilvl="0" w:tplc="8A5A1B86">
      <w:start w:val="2"/>
      <w:numFmt w:val="decimal"/>
      <w:lvlText w:val="%1."/>
      <w:lvlJc w:val="left"/>
      <w:pPr>
        <w:ind w:left="180" w:hanging="360"/>
      </w:pPr>
    </w:lvl>
    <w:lvl w:ilvl="1" w:tplc="04260019">
      <w:start w:val="1"/>
      <w:numFmt w:val="lowerLetter"/>
      <w:lvlText w:val="%2."/>
      <w:lvlJc w:val="left"/>
      <w:pPr>
        <w:ind w:left="900" w:hanging="360"/>
      </w:pPr>
    </w:lvl>
    <w:lvl w:ilvl="2" w:tplc="0426001B">
      <w:start w:val="1"/>
      <w:numFmt w:val="lowerRoman"/>
      <w:lvlText w:val="%3."/>
      <w:lvlJc w:val="right"/>
      <w:pPr>
        <w:ind w:left="1620" w:hanging="180"/>
      </w:pPr>
    </w:lvl>
    <w:lvl w:ilvl="3" w:tplc="0426000F">
      <w:start w:val="1"/>
      <w:numFmt w:val="decimal"/>
      <w:lvlText w:val="%4."/>
      <w:lvlJc w:val="left"/>
      <w:pPr>
        <w:ind w:left="2340" w:hanging="360"/>
      </w:pPr>
    </w:lvl>
    <w:lvl w:ilvl="4" w:tplc="04260019">
      <w:start w:val="1"/>
      <w:numFmt w:val="lowerLetter"/>
      <w:lvlText w:val="%5."/>
      <w:lvlJc w:val="left"/>
      <w:pPr>
        <w:ind w:left="3060" w:hanging="360"/>
      </w:pPr>
    </w:lvl>
    <w:lvl w:ilvl="5" w:tplc="0426001B">
      <w:start w:val="1"/>
      <w:numFmt w:val="lowerRoman"/>
      <w:lvlText w:val="%6."/>
      <w:lvlJc w:val="right"/>
      <w:pPr>
        <w:ind w:left="3780" w:hanging="180"/>
      </w:pPr>
    </w:lvl>
    <w:lvl w:ilvl="6" w:tplc="0426000F">
      <w:start w:val="1"/>
      <w:numFmt w:val="decimal"/>
      <w:lvlText w:val="%7."/>
      <w:lvlJc w:val="left"/>
      <w:pPr>
        <w:ind w:left="4500" w:hanging="360"/>
      </w:pPr>
    </w:lvl>
    <w:lvl w:ilvl="7" w:tplc="04260019">
      <w:start w:val="1"/>
      <w:numFmt w:val="lowerLetter"/>
      <w:lvlText w:val="%8."/>
      <w:lvlJc w:val="left"/>
      <w:pPr>
        <w:ind w:left="5220" w:hanging="360"/>
      </w:pPr>
    </w:lvl>
    <w:lvl w:ilvl="8" w:tplc="0426001B">
      <w:start w:val="1"/>
      <w:numFmt w:val="lowerRoman"/>
      <w:lvlText w:val="%9."/>
      <w:lvlJc w:val="right"/>
      <w:pPr>
        <w:ind w:left="5940" w:hanging="180"/>
      </w:pPr>
    </w:lvl>
  </w:abstractNum>
  <w:num w:numId="1" w16cid:durableId="32475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70"/>
    <w:rsid w:val="00264754"/>
    <w:rsid w:val="00280DCB"/>
    <w:rsid w:val="002B6CBD"/>
    <w:rsid w:val="00303398"/>
    <w:rsid w:val="0033509A"/>
    <w:rsid w:val="003505BC"/>
    <w:rsid w:val="00355E8A"/>
    <w:rsid w:val="00395F86"/>
    <w:rsid w:val="00787914"/>
    <w:rsid w:val="00B2267F"/>
    <w:rsid w:val="00B23E69"/>
    <w:rsid w:val="00B42F4A"/>
    <w:rsid w:val="00C54EDE"/>
    <w:rsid w:val="00D25651"/>
    <w:rsid w:val="00DB2ED0"/>
    <w:rsid w:val="00DC2D1A"/>
    <w:rsid w:val="00D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4B2B8"/>
  <w15:chartTrackingRefBased/>
  <w15:docId w15:val="{47C4FC84-E838-4E62-8D4E-988D47AB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3</cp:revision>
  <dcterms:created xsi:type="dcterms:W3CDTF">2023-06-29T07:19:00Z</dcterms:created>
  <dcterms:modified xsi:type="dcterms:W3CDTF">2023-06-29T07:29:00Z</dcterms:modified>
</cp:coreProperties>
</file>